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4CE" w:rsidRPr="001054CE" w:rsidRDefault="00A85C6D" w:rsidP="00A85C6D">
      <w:pPr>
        <w:ind w:firstLine="708"/>
        <w:jc w:val="center"/>
        <w:rPr>
          <w:b/>
        </w:rPr>
      </w:pPr>
      <w:bookmarkStart w:id="0" w:name="_GoBack"/>
      <w:bookmarkEnd w:id="0"/>
      <w:r>
        <w:rPr>
          <w:rFonts w:ascii="Arial" w:hAnsi="Arial" w:cs="Arial"/>
          <w:b/>
          <w:noProof/>
          <w:color w:val="C0504D"/>
          <w:sz w:val="24"/>
          <w:szCs w:val="24"/>
          <w:u w:val="single"/>
        </w:rPr>
        <w:drawing>
          <wp:anchor distT="0" distB="0" distL="114300" distR="114300" simplePos="0" relativeHeight="251682816" behindDoc="0" locked="0" layoutInCell="1" allowOverlap="0">
            <wp:simplePos x="0" y="0"/>
            <wp:positionH relativeFrom="margin">
              <wp:posOffset>6085840</wp:posOffset>
            </wp:positionH>
            <wp:positionV relativeFrom="page">
              <wp:posOffset>260985</wp:posOffset>
            </wp:positionV>
            <wp:extent cx="453390" cy="462280"/>
            <wp:effectExtent l="19050" t="0" r="3810" b="0"/>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453390" cy="462280"/>
                    </a:xfrm>
                    <a:prstGeom prst="rect">
                      <a:avLst/>
                    </a:prstGeom>
                  </pic:spPr>
                </pic:pic>
              </a:graphicData>
            </a:graphic>
          </wp:anchor>
        </w:drawing>
      </w:r>
      <w:r>
        <w:rPr>
          <w:rFonts w:ascii="Arial" w:hAnsi="Arial" w:cs="Arial"/>
          <w:b/>
          <w:noProof/>
          <w:color w:val="C0504D"/>
          <w:sz w:val="24"/>
          <w:szCs w:val="24"/>
          <w:u w:val="single"/>
        </w:rPr>
        <w:drawing>
          <wp:anchor distT="0" distB="0" distL="114300" distR="114300" simplePos="0" relativeHeight="251680768" behindDoc="0" locked="0" layoutInCell="1" allowOverlap="1">
            <wp:simplePos x="0" y="0"/>
            <wp:positionH relativeFrom="column">
              <wp:posOffset>1871600</wp:posOffset>
            </wp:positionH>
            <wp:positionV relativeFrom="paragraph">
              <wp:posOffset>231569</wp:posOffset>
            </wp:positionV>
            <wp:extent cx="2751521" cy="1537854"/>
            <wp:effectExtent l="19050" t="0" r="0"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t="2469" r="3664"/>
                    <a:stretch>
                      <a:fillRect/>
                    </a:stretch>
                  </pic:blipFill>
                  <pic:spPr bwMode="auto">
                    <a:xfrm>
                      <a:off x="0" y="0"/>
                      <a:ext cx="2751521" cy="1537854"/>
                    </a:xfrm>
                    <a:prstGeom prst="rect">
                      <a:avLst/>
                    </a:prstGeom>
                    <a:noFill/>
                    <a:ln w="9525">
                      <a:noFill/>
                      <a:miter lim="800000"/>
                      <a:headEnd/>
                      <a:tailEnd/>
                    </a:ln>
                  </pic:spPr>
                </pic:pic>
              </a:graphicData>
            </a:graphic>
          </wp:anchor>
        </w:drawing>
      </w:r>
      <w:r w:rsidR="001054CE" w:rsidRPr="001054CE">
        <w:rPr>
          <w:rFonts w:ascii="Arial" w:hAnsi="Arial" w:cs="Arial"/>
          <w:b/>
          <w:color w:val="C0504D"/>
          <w:sz w:val="24"/>
          <w:szCs w:val="24"/>
          <w:u w:val="single"/>
        </w:rPr>
        <w:t xml:space="preserve">Semana del </w:t>
      </w:r>
      <w:r w:rsidR="001054CE" w:rsidRPr="001054CE">
        <w:rPr>
          <w:rFonts w:ascii="Arial" w:hAnsi="Arial" w:cs="Arial"/>
          <w:b/>
          <w:noProof/>
          <w:color w:val="C0504D"/>
          <w:sz w:val="24"/>
          <w:szCs w:val="24"/>
          <w:u w:val="single"/>
        </w:rPr>
        <w:drawing>
          <wp:anchor distT="0" distB="0" distL="114300" distR="114300" simplePos="0" relativeHeight="251659264" behindDoc="1" locked="0" layoutInCell="1" allowOverlap="1">
            <wp:simplePos x="0" y="0"/>
            <wp:positionH relativeFrom="column">
              <wp:posOffset>4791075</wp:posOffset>
            </wp:positionH>
            <wp:positionV relativeFrom="paragraph">
              <wp:posOffset>-4926220</wp:posOffset>
            </wp:positionV>
            <wp:extent cx="660952" cy="652007"/>
            <wp:effectExtent l="19050" t="0" r="3810" b="0"/>
            <wp:wrapNone/>
            <wp:docPr id="64" name="Imagen 3" descr="Descripción: Descripción: Descripción: C:\Documents and Settings\Usuario\Configuración local\Temp\Rar$DI00.062\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escripción: Descripción: C:\Documents and Settings\Usuario\Configuración local\Temp\Rar$DI00.062\escud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51510"/>
                    </a:xfrm>
                    <a:prstGeom prst="rect">
                      <a:avLst/>
                    </a:prstGeom>
                    <a:noFill/>
                    <a:ln>
                      <a:noFill/>
                    </a:ln>
                  </pic:spPr>
                </pic:pic>
              </a:graphicData>
            </a:graphic>
          </wp:anchor>
        </w:drawing>
      </w:r>
      <w:r w:rsidR="001054CE" w:rsidRPr="001054CE">
        <w:rPr>
          <w:rFonts w:ascii="Arial" w:hAnsi="Arial" w:cs="Arial"/>
          <w:b/>
          <w:noProof/>
          <w:color w:val="C0504D"/>
          <w:sz w:val="24"/>
          <w:szCs w:val="24"/>
          <w:u w:val="single"/>
        </w:rPr>
        <w:t>01 a 05 de junio</w:t>
      </w:r>
    </w:p>
    <w:p w:rsidR="00BF7218" w:rsidRDefault="00BF7218"/>
    <w:p w:rsidR="00A85C6D" w:rsidRDefault="00A85C6D"/>
    <w:p w:rsidR="00A85C6D" w:rsidRDefault="00A85C6D">
      <w:r>
        <w:br/>
      </w:r>
    </w:p>
    <w:p w:rsidR="00A85C6D" w:rsidRDefault="00A85C6D"/>
    <w:p w:rsidR="009D3D56" w:rsidRPr="00A85C6D" w:rsidRDefault="00A85C6D" w:rsidP="00A85C6D">
      <w:pPr>
        <w:jc w:val="center"/>
        <w:rPr>
          <w:b/>
          <w:color w:val="E36C0A" w:themeColor="accent6" w:themeShade="BF"/>
          <w:sz w:val="24"/>
          <w:szCs w:val="24"/>
          <w:u w:val="single"/>
        </w:rPr>
      </w:pPr>
      <w:r w:rsidRPr="00A85C6D">
        <w:rPr>
          <w:b/>
          <w:color w:val="E36C0A" w:themeColor="accent6" w:themeShade="BF"/>
          <w:sz w:val="24"/>
          <w:szCs w:val="24"/>
          <w:u w:val="single"/>
        </w:rPr>
        <w:t>Junio, mes del Sagrado Corazón de Jesús.</w:t>
      </w:r>
    </w:p>
    <w:p w:rsidR="009D3D56" w:rsidRDefault="009D3D56" w:rsidP="009D3D56">
      <w:pPr>
        <w:tabs>
          <w:tab w:val="left" w:pos="362"/>
        </w:tabs>
        <w:spacing w:after="0" w:line="240" w:lineRule="auto"/>
        <w:jc w:val="both"/>
        <w:textAlignment w:val="baseline"/>
        <w:rPr>
          <w:rFonts w:ascii="Arial" w:hAnsi="Arial" w:cs="Arial"/>
          <w:b/>
          <w:color w:val="C0504D"/>
          <w:sz w:val="24"/>
          <w:szCs w:val="24"/>
          <w:u w:val="single"/>
        </w:rPr>
      </w:pPr>
      <w:r w:rsidRPr="005A5B19">
        <w:rPr>
          <w:rFonts w:ascii="Arial" w:hAnsi="Arial" w:cs="Arial"/>
          <w:b/>
          <w:color w:val="C0504D"/>
          <w:sz w:val="24"/>
          <w:szCs w:val="24"/>
          <w:u w:val="single"/>
        </w:rPr>
        <w:t>Actividades:</w:t>
      </w:r>
    </w:p>
    <w:p w:rsidR="009D3D56" w:rsidRDefault="009D3D56" w:rsidP="009D3D56">
      <w:pPr>
        <w:tabs>
          <w:tab w:val="left" w:pos="362"/>
        </w:tabs>
        <w:spacing w:after="0" w:line="240" w:lineRule="auto"/>
        <w:jc w:val="both"/>
        <w:textAlignment w:val="baseline"/>
        <w:rPr>
          <w:rFonts w:ascii="Arial" w:hAnsi="Arial" w:cs="Arial"/>
          <w:b/>
          <w:color w:val="C0504D"/>
          <w:sz w:val="24"/>
          <w:szCs w:val="24"/>
          <w:u w:val="single"/>
        </w:rPr>
      </w:pPr>
    </w:p>
    <w:p w:rsidR="009D3D56" w:rsidRDefault="009D3D56" w:rsidP="009D3D56">
      <w:pPr>
        <w:tabs>
          <w:tab w:val="left" w:pos="362"/>
        </w:tabs>
        <w:spacing w:after="0" w:line="240" w:lineRule="auto"/>
        <w:textAlignment w:val="baseline"/>
      </w:pPr>
      <w:r>
        <w:t xml:space="preserve">Observamos el siguiente video y recordamos lo trabajado sobre mitos: </w:t>
      </w:r>
      <w:hyperlink r:id="rId9" w:history="1">
        <w:r w:rsidR="00255078">
          <w:rPr>
            <w:rStyle w:val="Hipervnculo"/>
          </w:rPr>
          <w:t>https://www.youtube.com/watch?v=uFM21hWIanc</w:t>
        </w:r>
      </w:hyperlink>
    </w:p>
    <w:p w:rsidR="00E16161" w:rsidRDefault="00E16161" w:rsidP="00A85C6D">
      <w:pPr>
        <w:tabs>
          <w:tab w:val="left" w:pos="362"/>
        </w:tabs>
        <w:spacing w:after="0" w:line="240" w:lineRule="auto"/>
        <w:textAlignment w:val="baseline"/>
        <w:rPr>
          <w:rFonts w:ascii="Footlight MT Light" w:hAnsi="Footlight MT Light" w:cs="Arial"/>
          <w:b/>
          <w:color w:val="31849B" w:themeColor="accent5" w:themeShade="BF"/>
          <w:sz w:val="28"/>
          <w:szCs w:val="28"/>
        </w:rPr>
      </w:pPr>
    </w:p>
    <w:p w:rsidR="009D3D56" w:rsidRPr="009D3D56" w:rsidRDefault="009D3D56" w:rsidP="009D3D56">
      <w:pPr>
        <w:tabs>
          <w:tab w:val="left" w:pos="362"/>
        </w:tabs>
        <w:spacing w:after="0" w:line="240" w:lineRule="auto"/>
        <w:jc w:val="center"/>
        <w:textAlignment w:val="baseline"/>
        <w:rPr>
          <w:rFonts w:ascii="Footlight MT Light" w:hAnsi="Footlight MT Light" w:cs="Arial"/>
          <w:b/>
          <w:color w:val="31849B" w:themeColor="accent5" w:themeShade="BF"/>
          <w:sz w:val="28"/>
          <w:szCs w:val="28"/>
        </w:rPr>
      </w:pPr>
      <w:r w:rsidRPr="009D3D56">
        <w:rPr>
          <w:rFonts w:ascii="Footlight MT Light" w:hAnsi="Footlight MT Light" w:cs="Arial"/>
          <w:b/>
          <w:color w:val="31849B" w:themeColor="accent5" w:themeShade="BF"/>
          <w:sz w:val="28"/>
          <w:szCs w:val="28"/>
        </w:rPr>
        <w:t>¡PARA CONOCER UN POCO MÁS! ¿MITO Y LEYENDA SON LO MISMO</w:t>
      </w:r>
      <w:proofErr w:type="gramStart"/>
      <w:r w:rsidRPr="009D3D56">
        <w:rPr>
          <w:rFonts w:ascii="Footlight MT Light" w:hAnsi="Footlight MT Light" w:cs="Arial"/>
          <w:b/>
          <w:color w:val="31849B" w:themeColor="accent5" w:themeShade="BF"/>
          <w:sz w:val="28"/>
          <w:szCs w:val="28"/>
        </w:rPr>
        <w:t>?</w:t>
      </w:r>
      <w:r w:rsidR="00E16161">
        <w:rPr>
          <w:rFonts w:ascii="Footlight MT Light" w:hAnsi="Footlight MT Light" w:cs="Arial"/>
          <w:b/>
          <w:color w:val="31849B" w:themeColor="accent5" w:themeShade="BF"/>
          <w:sz w:val="28"/>
          <w:szCs w:val="28"/>
        </w:rPr>
        <w:t>.</w:t>
      </w:r>
      <w:proofErr w:type="gramEnd"/>
    </w:p>
    <w:p w:rsidR="009D3D56" w:rsidRPr="009D3D56" w:rsidRDefault="00E16161" w:rsidP="009D3D56">
      <w:pPr>
        <w:tabs>
          <w:tab w:val="left" w:pos="362"/>
        </w:tabs>
        <w:spacing w:after="0" w:line="240" w:lineRule="auto"/>
        <w:jc w:val="center"/>
        <w:textAlignment w:val="baseline"/>
        <w:rPr>
          <w:rFonts w:ascii="Footlight MT Light" w:hAnsi="Footlight MT Light" w:cs="Arial"/>
          <w:b/>
          <w:color w:val="31849B" w:themeColor="accent5" w:themeShade="BF"/>
          <w:sz w:val="28"/>
          <w:szCs w:val="28"/>
        </w:rPr>
      </w:pPr>
      <w:r>
        <w:rPr>
          <w:rFonts w:ascii="Footlight MT Light" w:hAnsi="Footlight MT Light" w:cs="Arial"/>
          <w:b/>
          <w:color w:val="31849B" w:themeColor="accent5" w:themeShade="BF"/>
          <w:sz w:val="28"/>
          <w:szCs w:val="28"/>
        </w:rPr>
        <w:t>Los comparamos oralmente.</w:t>
      </w:r>
    </w:p>
    <w:p w:rsidR="00E16161" w:rsidRDefault="009D3D56">
      <w:r>
        <w:rPr>
          <w:noProof/>
        </w:rPr>
        <w:drawing>
          <wp:anchor distT="0" distB="0" distL="114300" distR="114300" simplePos="0" relativeHeight="251660288" behindDoc="0" locked="0" layoutInCell="1" allowOverlap="1">
            <wp:simplePos x="0" y="0"/>
            <wp:positionH relativeFrom="column">
              <wp:posOffset>1438151</wp:posOffset>
            </wp:positionH>
            <wp:positionV relativeFrom="paragraph">
              <wp:posOffset>29046</wp:posOffset>
            </wp:positionV>
            <wp:extent cx="4296583" cy="6139542"/>
            <wp:effectExtent l="19050" t="0" r="8717"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96583" cy="6139542"/>
                    </a:xfrm>
                    <a:prstGeom prst="rect">
                      <a:avLst/>
                    </a:prstGeom>
                    <a:noFill/>
                    <a:ln w="9525">
                      <a:noFill/>
                      <a:miter lim="800000"/>
                      <a:headEnd/>
                      <a:tailEnd/>
                    </a:ln>
                  </pic:spPr>
                </pic:pic>
              </a:graphicData>
            </a:graphic>
          </wp:anchor>
        </w:drawing>
      </w:r>
    </w:p>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Default="00E16161" w:rsidP="00E16161">
      <w:pPr>
        <w:tabs>
          <w:tab w:val="left" w:pos="1310"/>
        </w:tabs>
      </w:pPr>
    </w:p>
    <w:p w:rsidR="00255078" w:rsidRDefault="00255078" w:rsidP="004B0267">
      <w:pPr>
        <w:tabs>
          <w:tab w:val="left" w:pos="1310"/>
        </w:tabs>
        <w:rPr>
          <w:rFonts w:ascii="BatangChe" w:eastAsia="BatangChe" w:hAnsi="BatangChe"/>
          <w:b/>
          <w:color w:val="31849B" w:themeColor="accent5" w:themeShade="BF"/>
          <w:sz w:val="28"/>
          <w:szCs w:val="28"/>
        </w:rPr>
      </w:pPr>
      <w:r w:rsidRPr="00255078">
        <w:rPr>
          <w:rFonts w:ascii="BatangChe" w:eastAsia="BatangChe" w:hAnsi="BatangChe"/>
          <w:b/>
          <w:color w:val="31849B" w:themeColor="accent5" w:themeShade="BF"/>
          <w:sz w:val="28"/>
          <w:szCs w:val="28"/>
        </w:rPr>
        <w:lastRenderedPageBreak/>
        <w:t xml:space="preserve">¿SABÍAS QUÉ? Como todo relato que tiene personajes requiere de acciones que puedan ir entrelazando la historia y permitir a aquellos que escuchaban los mitos en esa época atraparlos en </w:t>
      </w:r>
      <w:r>
        <w:rPr>
          <w:rFonts w:ascii="BatangChe" w:eastAsia="BatangChe" w:hAnsi="BatangChe"/>
          <w:b/>
          <w:color w:val="31849B" w:themeColor="accent5" w:themeShade="BF"/>
          <w:sz w:val="28"/>
          <w:szCs w:val="28"/>
        </w:rPr>
        <w:t>aquello que se va contando</w:t>
      </w:r>
      <w:r w:rsidRPr="00255078">
        <w:rPr>
          <w:rFonts w:ascii="BatangChe" w:eastAsia="BatangChe" w:hAnsi="BatangChe"/>
          <w:b/>
          <w:color w:val="31849B" w:themeColor="accent5" w:themeShade="BF"/>
          <w:sz w:val="28"/>
          <w:szCs w:val="28"/>
        </w:rPr>
        <w:t xml:space="preserve"> y poder transmitirlos luego oralmente. </w:t>
      </w:r>
    </w:p>
    <w:p w:rsidR="00255078" w:rsidRDefault="00255078" w:rsidP="004B0267">
      <w:pPr>
        <w:tabs>
          <w:tab w:val="left" w:pos="1310"/>
        </w:tabs>
        <w:rPr>
          <w:rFonts w:ascii="BatangChe" w:eastAsia="BatangChe" w:hAnsi="BatangChe"/>
          <w:b/>
          <w:color w:val="31849B" w:themeColor="accent5" w:themeShade="BF"/>
          <w:sz w:val="28"/>
          <w:szCs w:val="28"/>
        </w:rPr>
      </w:pPr>
      <w:r>
        <w:rPr>
          <w:rFonts w:ascii="BatangChe" w:eastAsia="BatangChe" w:hAnsi="BatangChe"/>
          <w:b/>
          <w:color w:val="31849B" w:themeColor="accent5" w:themeShade="BF"/>
          <w:sz w:val="28"/>
          <w:szCs w:val="28"/>
        </w:rPr>
        <w:t xml:space="preserve">Leemos la información del libro </w:t>
      </w:r>
      <w:proofErr w:type="spellStart"/>
      <w:r>
        <w:rPr>
          <w:rFonts w:ascii="BatangChe" w:eastAsia="BatangChe" w:hAnsi="BatangChe"/>
          <w:b/>
          <w:color w:val="31849B" w:themeColor="accent5" w:themeShade="BF"/>
          <w:sz w:val="28"/>
          <w:szCs w:val="28"/>
        </w:rPr>
        <w:t>pág</w:t>
      </w:r>
      <w:proofErr w:type="spellEnd"/>
      <w:r>
        <w:rPr>
          <w:rFonts w:ascii="BatangChe" w:eastAsia="BatangChe" w:hAnsi="BatangChe"/>
          <w:b/>
          <w:color w:val="31849B" w:themeColor="accent5" w:themeShade="BF"/>
          <w:sz w:val="28"/>
          <w:szCs w:val="28"/>
        </w:rPr>
        <w:t xml:space="preserve"> 17: </w:t>
      </w:r>
    </w:p>
    <w:p w:rsidR="00255078" w:rsidRPr="00255078" w:rsidRDefault="00255078" w:rsidP="00E16161">
      <w:pPr>
        <w:tabs>
          <w:tab w:val="left" w:pos="1310"/>
        </w:tabs>
        <w:rPr>
          <w:rFonts w:ascii="BatangChe" w:eastAsia="BatangChe" w:hAnsi="BatangChe"/>
          <w:b/>
          <w:color w:val="31849B" w:themeColor="accent5" w:themeShade="BF"/>
          <w:sz w:val="28"/>
          <w:szCs w:val="28"/>
        </w:rPr>
      </w:pPr>
      <w:r>
        <w:rPr>
          <w:rFonts w:ascii="BatangChe" w:eastAsia="BatangChe" w:hAnsi="BatangChe"/>
          <w:b/>
          <w:noProof/>
          <w:color w:val="31849B" w:themeColor="accent5" w:themeShade="BF"/>
          <w:sz w:val="28"/>
          <w:szCs w:val="28"/>
        </w:rPr>
        <w:drawing>
          <wp:inline distT="0" distB="0" distL="0" distR="0">
            <wp:extent cx="5814018" cy="1552443"/>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814385" cy="1552541"/>
                    </a:xfrm>
                    <a:prstGeom prst="rect">
                      <a:avLst/>
                    </a:prstGeom>
                    <a:noFill/>
                    <a:ln w="9525">
                      <a:noFill/>
                      <a:miter lim="800000"/>
                      <a:headEnd/>
                      <a:tailEnd/>
                    </a:ln>
                  </pic:spPr>
                </pic:pic>
              </a:graphicData>
            </a:graphic>
          </wp:inline>
        </w:drawing>
      </w:r>
    </w:p>
    <w:p w:rsidR="00255078" w:rsidRDefault="00255078" w:rsidP="00E16161">
      <w:pPr>
        <w:tabs>
          <w:tab w:val="left" w:pos="1310"/>
        </w:tabs>
      </w:pPr>
    </w:p>
    <w:p w:rsidR="0095352B" w:rsidRDefault="0095352B" w:rsidP="00E16161">
      <w:pPr>
        <w:tabs>
          <w:tab w:val="left" w:pos="1310"/>
        </w:tabs>
      </w:pPr>
      <w:r>
        <w:t xml:space="preserve">LEEMOS LAS SIGUIENTES ACCIONES Y TRATAMOS DE IDENTIFICAR PRIMARIAS Y SECUNDARIAS. </w:t>
      </w:r>
    </w:p>
    <w:p w:rsidR="00255078" w:rsidRDefault="00C95205" w:rsidP="00E16161">
      <w:pPr>
        <w:tabs>
          <w:tab w:val="left" w:pos="1310"/>
        </w:tabs>
      </w:pPr>
      <w:r>
        <w:rPr>
          <w:noProof/>
        </w:rPr>
        <w:drawing>
          <wp:anchor distT="0" distB="0" distL="114300" distR="114300" simplePos="0" relativeHeight="251661312" behindDoc="0" locked="0" layoutInCell="1" allowOverlap="1">
            <wp:simplePos x="0" y="0"/>
            <wp:positionH relativeFrom="column">
              <wp:posOffset>4867380</wp:posOffset>
            </wp:positionH>
            <wp:positionV relativeFrom="paragraph">
              <wp:posOffset>209340</wp:posOffset>
            </wp:positionV>
            <wp:extent cx="890905" cy="1622809"/>
            <wp:effectExtent l="1905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890905" cy="1622809"/>
                    </a:xfrm>
                    <a:prstGeom prst="rect">
                      <a:avLst/>
                    </a:prstGeom>
                    <a:noFill/>
                    <a:ln w="9525">
                      <a:noFill/>
                      <a:miter lim="800000"/>
                      <a:headEnd/>
                      <a:tailEnd/>
                    </a:ln>
                  </pic:spPr>
                </pic:pic>
              </a:graphicData>
            </a:graphic>
          </wp:anchor>
        </w:drawing>
      </w:r>
      <w:r w:rsidR="0095352B">
        <w:rPr>
          <w:noProof/>
        </w:rPr>
        <w:drawing>
          <wp:inline distT="0" distB="0" distL="0" distR="0">
            <wp:extent cx="4442418" cy="19319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442698" cy="1932107"/>
                    </a:xfrm>
                    <a:prstGeom prst="rect">
                      <a:avLst/>
                    </a:prstGeom>
                    <a:noFill/>
                    <a:ln w="9525">
                      <a:noFill/>
                      <a:miter lim="800000"/>
                      <a:headEnd/>
                      <a:tailEnd/>
                    </a:ln>
                  </pic:spPr>
                </pic:pic>
              </a:graphicData>
            </a:graphic>
          </wp:inline>
        </w:drawing>
      </w:r>
    </w:p>
    <w:p w:rsidR="00C95205" w:rsidRPr="00C95205" w:rsidRDefault="00C95205" w:rsidP="00E16161">
      <w:pPr>
        <w:tabs>
          <w:tab w:val="left" w:pos="1310"/>
        </w:tabs>
        <w:rPr>
          <w:u w:val="single"/>
        </w:rPr>
      </w:pPr>
      <w:r w:rsidRPr="00C95205">
        <w:rPr>
          <w:u w:val="single"/>
        </w:rPr>
        <w:t>PENSEMOS ALGUNOS EJEMPLOS PARA AYUDARNOS:</w:t>
      </w:r>
    </w:p>
    <w:p w:rsidR="00C95205" w:rsidRDefault="00C95205" w:rsidP="00C95205">
      <w:pPr>
        <w:pStyle w:val="Prrafodelista"/>
        <w:numPr>
          <w:ilvl w:val="0"/>
          <w:numId w:val="2"/>
        </w:numPr>
        <w:tabs>
          <w:tab w:val="left" w:pos="1310"/>
        </w:tabs>
      </w:pPr>
      <w:r w:rsidRPr="004B0267">
        <w:rPr>
          <w:b/>
        </w:rPr>
        <w:t>TESEO ENTRÓ AL LABERINTO</w:t>
      </w:r>
      <w:r>
        <w:t xml:space="preserve">, podemos decir que es una acción principal ya que si él no hubiera entrado, no se hubiera enfrentado al minotauro y gran parte de la historia hubiera sido totalmente distinta. Si sacamos esta acción del relato cambia totalmente. </w:t>
      </w:r>
    </w:p>
    <w:p w:rsidR="00C95205" w:rsidRDefault="00C95205" w:rsidP="00C95205">
      <w:pPr>
        <w:pStyle w:val="Prrafodelista"/>
        <w:numPr>
          <w:ilvl w:val="0"/>
          <w:numId w:val="2"/>
        </w:numPr>
        <w:tabs>
          <w:tab w:val="left" w:pos="1310"/>
        </w:tabs>
      </w:pPr>
      <w:r w:rsidRPr="004B0267">
        <w:rPr>
          <w:b/>
        </w:rPr>
        <w:t>ARIADNA ERA HERMOSA,</w:t>
      </w:r>
      <w:r>
        <w:t xml:space="preserve"> es un dato secundario acerca de su apariencia física que encontramos en el relato, pero si dijera que fuera hermosa o no, ella de todas maneras habría ayudado a Teseo a salir con vida del laberinto. Si sacamos esta acción secundaria del relato veremos que no cambia lo más importante de la historia. </w:t>
      </w:r>
    </w:p>
    <w:p w:rsidR="00C95205" w:rsidRDefault="00C95205"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CB4FA1" w:rsidRPr="00B53C28" w:rsidRDefault="00CB4FA1" w:rsidP="00C95205">
      <w:pPr>
        <w:tabs>
          <w:tab w:val="left" w:pos="1310"/>
        </w:tabs>
        <w:rPr>
          <w:b/>
          <w:u w:val="single"/>
        </w:rPr>
      </w:pPr>
      <w:r w:rsidRPr="00B53C28">
        <w:rPr>
          <w:b/>
          <w:u w:val="single"/>
        </w:rPr>
        <w:t>RECORDAMOS: SECUENCIA NARRATIVA</w:t>
      </w:r>
    </w:p>
    <w:p w:rsidR="00B53C28" w:rsidRPr="00B53C28" w:rsidRDefault="00B53C28" w:rsidP="00CB4FA1">
      <w:pPr>
        <w:shd w:val="clear" w:color="auto" w:fill="F3F5F9"/>
        <w:spacing w:after="47" w:line="190" w:lineRule="atLeast"/>
        <w:outlineLvl w:val="2"/>
        <w:rPr>
          <w:rFonts w:ascii="Helvetica" w:eastAsia="Times New Roman" w:hAnsi="Helvetica" w:cs="Times New Roman"/>
          <w:color w:val="000000" w:themeColor="text1"/>
          <w:sz w:val="24"/>
          <w:szCs w:val="24"/>
        </w:rPr>
      </w:pPr>
      <w:r w:rsidRPr="00B53C28">
        <w:rPr>
          <w:rFonts w:ascii="Georgia" w:hAnsi="Georgia"/>
          <w:color w:val="000000" w:themeColor="text1"/>
          <w:sz w:val="24"/>
          <w:szCs w:val="24"/>
          <w:shd w:val="clear" w:color="auto" w:fill="E6E6E6"/>
        </w:rPr>
        <w:t xml:space="preserve">Se llama secuencia narrativa, al encadenamiento de acontecimientos que tienen lugar en una narración. Conocemos sus tres grandes momentos: </w:t>
      </w:r>
    </w:p>
    <w:p w:rsidR="00CB4FA1" w:rsidRPr="00B53C28" w:rsidRDefault="00CB4FA1" w:rsidP="00B53C28">
      <w:pPr>
        <w:pStyle w:val="Prrafodelista"/>
        <w:numPr>
          <w:ilvl w:val="0"/>
          <w:numId w:val="4"/>
        </w:numPr>
        <w:shd w:val="clear" w:color="auto" w:fill="F3F5F9"/>
        <w:spacing w:after="47" w:line="190" w:lineRule="atLeast"/>
        <w:outlineLvl w:val="2"/>
        <w:rPr>
          <w:rFonts w:ascii="Helvetica" w:eastAsia="Times New Roman" w:hAnsi="Helvetica" w:cs="Times New Roman"/>
          <w:b/>
          <w:color w:val="000000" w:themeColor="text1"/>
          <w:sz w:val="24"/>
          <w:szCs w:val="24"/>
          <w:u w:val="single"/>
        </w:rPr>
      </w:pPr>
      <w:r w:rsidRPr="00B53C28">
        <w:rPr>
          <w:rFonts w:ascii="Helvetica" w:eastAsia="Times New Roman" w:hAnsi="Helvetica" w:cs="Times New Roman"/>
          <w:b/>
          <w:color w:val="000000" w:themeColor="text1"/>
          <w:sz w:val="24"/>
          <w:szCs w:val="24"/>
          <w:u w:val="single"/>
        </w:rPr>
        <w:t>El inicio</w:t>
      </w:r>
      <w:r w:rsidR="00B53C28" w:rsidRPr="00B53C28">
        <w:rPr>
          <w:rFonts w:ascii="Helvetica" w:eastAsia="Times New Roman" w:hAnsi="Helvetica" w:cs="Times New Roman"/>
          <w:b/>
          <w:color w:val="000000" w:themeColor="text1"/>
          <w:sz w:val="24"/>
          <w:szCs w:val="24"/>
          <w:u w:val="single"/>
        </w:rPr>
        <w:t xml:space="preserve"> o </w:t>
      </w:r>
      <w:r w:rsidR="00B53C28" w:rsidRPr="00B53C28">
        <w:rPr>
          <w:b/>
          <w:color w:val="000000" w:themeColor="text1"/>
          <w:sz w:val="24"/>
          <w:szCs w:val="24"/>
          <w:u w:val="single"/>
        </w:rPr>
        <w:t xml:space="preserve"> </w:t>
      </w:r>
      <w:r w:rsidR="00B53C28" w:rsidRPr="00B53C28">
        <w:rPr>
          <w:rFonts w:ascii="Helvetica" w:eastAsia="Times New Roman" w:hAnsi="Helvetica" w:cs="Times New Roman"/>
          <w:b/>
          <w:color w:val="000000" w:themeColor="text1"/>
          <w:sz w:val="24"/>
          <w:szCs w:val="24"/>
          <w:u w:val="single"/>
        </w:rPr>
        <w:t xml:space="preserve">situación inicial. </w:t>
      </w:r>
    </w:p>
    <w:p w:rsidR="00CB4FA1" w:rsidRPr="00B53C28" w:rsidRDefault="00B53C28" w:rsidP="00C95205">
      <w:pPr>
        <w:tabs>
          <w:tab w:val="left" w:pos="1310"/>
        </w:tabs>
        <w:rPr>
          <w:color w:val="000000" w:themeColor="text1"/>
          <w:sz w:val="24"/>
          <w:szCs w:val="24"/>
        </w:rPr>
      </w:pPr>
      <w:r w:rsidRPr="00B53C28">
        <w:rPr>
          <w:rFonts w:ascii="Helvetica" w:hAnsi="Helvetica"/>
          <w:color w:val="000000" w:themeColor="text1"/>
          <w:sz w:val="24"/>
          <w:szCs w:val="24"/>
          <w:shd w:val="clear" w:color="auto" w:fill="FFFFFF"/>
        </w:rPr>
        <w:t>Indica cuándo sucede la historia, quién es el personaje principal y el lugar donde suceden los hechos y cuándo suceden.</w:t>
      </w:r>
      <w:r w:rsidRPr="00B53C28">
        <w:rPr>
          <w:rFonts w:ascii="Helvetica" w:hAnsi="Helvetica"/>
          <w:color w:val="000000" w:themeColor="text1"/>
          <w:sz w:val="24"/>
          <w:szCs w:val="24"/>
        </w:rPr>
        <w:br/>
      </w:r>
      <w:r w:rsidRPr="00B53C28">
        <w:rPr>
          <w:rFonts w:ascii="Helvetica" w:hAnsi="Helvetica"/>
          <w:color w:val="000000" w:themeColor="text1"/>
          <w:sz w:val="24"/>
          <w:szCs w:val="24"/>
          <w:shd w:val="clear" w:color="auto" w:fill="FFFFFF"/>
        </w:rPr>
        <w:t>Se suele encontrar la presentación de los personajes que intervienen en el relato, así como el tiempo y el lugar en el que ocurren los hechos.</w:t>
      </w:r>
    </w:p>
    <w:p w:rsidR="00B53C28" w:rsidRDefault="00B53C28" w:rsidP="00B53C28">
      <w:pPr>
        <w:pStyle w:val="Ttulo3"/>
        <w:numPr>
          <w:ilvl w:val="0"/>
          <w:numId w:val="4"/>
        </w:numPr>
        <w:shd w:val="clear" w:color="auto" w:fill="F3F5F9"/>
        <w:spacing w:before="0" w:beforeAutospacing="0" w:after="47" w:afterAutospacing="0" w:line="190" w:lineRule="atLeast"/>
        <w:rPr>
          <w:rFonts w:ascii="Helvetica" w:hAnsi="Helvetica"/>
          <w:color w:val="000000" w:themeColor="text1"/>
          <w:sz w:val="24"/>
          <w:szCs w:val="24"/>
        </w:rPr>
      </w:pPr>
      <w:r w:rsidRPr="00B53C28">
        <w:rPr>
          <w:rStyle w:val="Textoennegrita"/>
          <w:rFonts w:ascii="Helvetica" w:hAnsi="Helvetica"/>
          <w:b/>
          <w:color w:val="000000" w:themeColor="text1"/>
          <w:sz w:val="24"/>
          <w:szCs w:val="24"/>
          <w:u w:val="single"/>
          <w:bdr w:val="none" w:sz="0" w:space="0" w:color="auto" w:frame="1"/>
          <w:shd w:val="clear" w:color="auto" w:fill="FFFFFF"/>
        </w:rPr>
        <w:t>Conflicto</w:t>
      </w:r>
      <w:r w:rsidR="00D72A58">
        <w:rPr>
          <w:rStyle w:val="Textoennegrita"/>
          <w:rFonts w:ascii="Helvetica" w:hAnsi="Helvetica"/>
          <w:b/>
          <w:color w:val="000000" w:themeColor="text1"/>
          <w:sz w:val="24"/>
          <w:szCs w:val="24"/>
          <w:u w:val="single"/>
          <w:bdr w:val="none" w:sz="0" w:space="0" w:color="auto" w:frame="1"/>
          <w:shd w:val="clear" w:color="auto" w:fill="FFFFFF"/>
        </w:rPr>
        <w:t>:</w:t>
      </w:r>
      <w:r>
        <w:rPr>
          <w:rFonts w:ascii="Helvetica" w:hAnsi="Helvetica"/>
          <w:color w:val="000000" w:themeColor="text1"/>
          <w:sz w:val="24"/>
          <w:szCs w:val="24"/>
        </w:rPr>
        <w:t xml:space="preserve"> </w:t>
      </w:r>
    </w:p>
    <w:p w:rsidR="00CB4FA1" w:rsidRPr="00A85C6D" w:rsidRDefault="00DE4E3B" w:rsidP="00A85C6D">
      <w:r w:rsidRPr="00AF4424">
        <w:rPr>
          <w:rFonts w:ascii="Arial" w:hAnsi="Arial" w:cs="Arial"/>
          <w:color w:val="000000" w:themeColor="text1"/>
          <w:sz w:val="24"/>
          <w:szCs w:val="24"/>
        </w:rPr>
        <w:t>Se producirá un conflicto o varios, que producirán un cambio en la situación inicial y, como consecuencia, también influirá en los personajes, y en sus relaciones entre ellos</w:t>
      </w:r>
      <w:r w:rsidRPr="00DE4E3B">
        <w:rPr>
          <w:rFonts w:ascii="Arial" w:hAnsi="Arial" w:cs="Arial"/>
          <w:color w:val="000000" w:themeColor="text1"/>
          <w:sz w:val="24"/>
          <w:szCs w:val="24"/>
        </w:rPr>
        <w:t xml:space="preserve">. </w:t>
      </w:r>
      <w:r w:rsidRPr="00DE4E3B">
        <w:rPr>
          <w:rFonts w:ascii="Helvetica" w:hAnsi="Helvetica"/>
          <w:color w:val="000000" w:themeColor="text1"/>
          <w:sz w:val="24"/>
          <w:szCs w:val="24"/>
          <w:shd w:val="clear" w:color="auto" w:fill="FFFFFF"/>
        </w:rPr>
        <w:t>Puede establecerse entre dos personajes y también a partir de un hecho decisivo.</w:t>
      </w:r>
    </w:p>
    <w:p w:rsidR="00D72A58" w:rsidRPr="00D72A58" w:rsidRDefault="00D72A58" w:rsidP="00D72A58">
      <w:pPr>
        <w:pStyle w:val="Prrafodelista"/>
        <w:numPr>
          <w:ilvl w:val="0"/>
          <w:numId w:val="4"/>
        </w:numPr>
        <w:tabs>
          <w:tab w:val="left" w:pos="1310"/>
        </w:tabs>
        <w:rPr>
          <w:rStyle w:val="Textoennegrita"/>
          <w:b w:val="0"/>
          <w:bCs w:val="0"/>
          <w:color w:val="000000" w:themeColor="text1"/>
          <w:sz w:val="24"/>
          <w:szCs w:val="24"/>
        </w:rPr>
      </w:pPr>
      <w:r>
        <w:rPr>
          <w:rStyle w:val="Textoennegrita"/>
          <w:rFonts w:ascii="Helvetica" w:hAnsi="Helvetica"/>
          <w:color w:val="000000" w:themeColor="text1"/>
          <w:sz w:val="24"/>
          <w:szCs w:val="24"/>
          <w:bdr w:val="none" w:sz="0" w:space="0" w:color="auto" w:frame="1"/>
          <w:shd w:val="clear" w:color="auto" w:fill="FFFFFF"/>
        </w:rPr>
        <w:t>El desenlace o final:</w:t>
      </w:r>
    </w:p>
    <w:p w:rsidR="00255078" w:rsidRPr="00D72A58" w:rsidRDefault="00B53C28" w:rsidP="00D72A58">
      <w:pPr>
        <w:tabs>
          <w:tab w:val="left" w:pos="1310"/>
        </w:tabs>
        <w:rPr>
          <w:color w:val="000000" w:themeColor="text1"/>
          <w:sz w:val="24"/>
          <w:szCs w:val="24"/>
        </w:rPr>
      </w:pPr>
      <w:r w:rsidRPr="00D72A58">
        <w:rPr>
          <w:rFonts w:ascii="Helvetica" w:hAnsi="Helvetica"/>
          <w:color w:val="000000" w:themeColor="text1"/>
          <w:sz w:val="24"/>
          <w:szCs w:val="24"/>
          <w:shd w:val="clear" w:color="auto" w:fill="FFFFFF"/>
        </w:rPr>
        <w:t>Es el momento en que se tien</w:t>
      </w:r>
      <w:r w:rsidR="009D3E7D" w:rsidRPr="00D72A58">
        <w:rPr>
          <w:rFonts w:ascii="Helvetica" w:hAnsi="Helvetica"/>
          <w:color w:val="000000" w:themeColor="text1"/>
          <w:sz w:val="24"/>
          <w:szCs w:val="24"/>
          <w:shd w:val="clear" w:color="auto" w:fill="FFFFFF"/>
        </w:rPr>
        <w:t>d</w:t>
      </w:r>
      <w:r w:rsidRPr="00D72A58">
        <w:rPr>
          <w:rFonts w:ascii="Helvetica" w:hAnsi="Helvetica"/>
          <w:color w:val="000000" w:themeColor="text1"/>
          <w:sz w:val="24"/>
          <w:szCs w:val="24"/>
          <w:shd w:val="clear" w:color="auto" w:fill="FFFFFF"/>
        </w:rPr>
        <w:t xml:space="preserve">e en la narración a la resolución  del </w:t>
      </w:r>
      <w:r w:rsidR="009D3E7D" w:rsidRPr="00D72A58">
        <w:rPr>
          <w:rFonts w:ascii="Helvetica" w:hAnsi="Helvetica"/>
          <w:color w:val="000000" w:themeColor="text1"/>
          <w:sz w:val="24"/>
          <w:szCs w:val="24"/>
          <w:shd w:val="clear" w:color="auto" w:fill="FFFFFF"/>
        </w:rPr>
        <w:t xml:space="preserve">problema. </w:t>
      </w:r>
      <w:r w:rsidRPr="00D72A58">
        <w:rPr>
          <w:rFonts w:ascii="Helvetica" w:hAnsi="Helvetica"/>
          <w:color w:val="000000" w:themeColor="text1"/>
          <w:sz w:val="24"/>
          <w:szCs w:val="24"/>
          <w:shd w:val="clear" w:color="auto" w:fill="FFFFFF"/>
        </w:rPr>
        <w:t>La resolución final del conflicto se ha planteado a lo largo del nudo. Puede presentarse de dos maneras:</w:t>
      </w:r>
      <w:r w:rsidRPr="00D72A58">
        <w:rPr>
          <w:rFonts w:ascii="Helvetica" w:hAnsi="Helvetica"/>
          <w:color w:val="000000" w:themeColor="text1"/>
          <w:sz w:val="24"/>
          <w:szCs w:val="24"/>
        </w:rPr>
        <w:br/>
      </w:r>
      <w:r w:rsidRPr="00D72A58">
        <w:rPr>
          <w:rFonts w:ascii="Helvetica" w:hAnsi="Helvetica"/>
          <w:color w:val="000000" w:themeColor="text1"/>
          <w:sz w:val="24"/>
          <w:szCs w:val="24"/>
          <w:shd w:val="clear" w:color="auto" w:fill="FFFFFF"/>
        </w:rPr>
        <w:t>Un final cerrado, cuando el autor o autora deja perfectamente acabada la acción, de modo que la historia no puede continuar.</w:t>
      </w:r>
      <w:r w:rsidRPr="00D72A58">
        <w:rPr>
          <w:rFonts w:ascii="Helvetica" w:hAnsi="Helvetica"/>
          <w:color w:val="000000" w:themeColor="text1"/>
          <w:sz w:val="24"/>
          <w:szCs w:val="24"/>
        </w:rPr>
        <w:br/>
      </w:r>
      <w:r w:rsidRPr="00D72A58">
        <w:rPr>
          <w:rFonts w:ascii="Helvetica" w:hAnsi="Helvetica"/>
          <w:color w:val="000000" w:themeColor="text1"/>
          <w:sz w:val="24"/>
          <w:szCs w:val="24"/>
          <w:shd w:val="clear" w:color="auto" w:fill="FFFFFF"/>
        </w:rPr>
        <w:t>Un final abierto, que permite que la narración pueda continuar con nuevos episodios, sin que cambie el sentido de los acontecimientos principales. Incluso el lector puede imaginar la continuación de la historia.</w:t>
      </w:r>
    </w:p>
    <w:p w:rsidR="004B0267" w:rsidRPr="00931117" w:rsidRDefault="00CB01F0" w:rsidP="00E16161">
      <w:pPr>
        <w:tabs>
          <w:tab w:val="left" w:pos="1310"/>
        </w:tabs>
        <w:rPr>
          <w:color w:val="000000" w:themeColor="text1"/>
          <w:sz w:val="24"/>
          <w:szCs w:val="24"/>
          <w:u w:val="single"/>
        </w:rPr>
      </w:pPr>
      <w:r>
        <w:rPr>
          <w:noProof/>
          <w:color w:val="000000" w:themeColor="text1"/>
          <w:sz w:val="24"/>
          <w:szCs w:val="24"/>
        </w:rPr>
        <mc:AlternateContent>
          <mc:Choice Requires="wps">
            <w:drawing>
              <wp:anchor distT="0" distB="0" distL="114300" distR="114300" simplePos="0" relativeHeight="251664384" behindDoc="0" locked="0" layoutInCell="1" allowOverlap="1">
                <wp:simplePos x="0" y="0"/>
                <wp:positionH relativeFrom="column">
                  <wp:posOffset>3273425</wp:posOffset>
                </wp:positionH>
                <wp:positionV relativeFrom="paragraph">
                  <wp:posOffset>377190</wp:posOffset>
                </wp:positionV>
                <wp:extent cx="0" cy="488315"/>
                <wp:effectExtent l="6350" t="12700" r="12700" b="1333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65E949" id="_x0000_t32" coordsize="21600,21600" o:spt="32" o:oned="t" path="m,l21600,21600e" filled="f">
                <v:path arrowok="t" fillok="f" o:connecttype="none"/>
                <o:lock v:ext="edit" shapetype="t"/>
              </v:shapetype>
              <v:shape id="AutoShape 3" o:spid="_x0000_s1026" type="#_x0000_t32" style="position:absolute;margin-left:257.75pt;margin-top:29.7pt;width:0;height:3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"/>
            </w:pict>
          </mc:Fallback>
        </mc:AlternateContent>
      </w:r>
      <w:r w:rsidR="00931117">
        <w:rPr>
          <w:color w:val="000000" w:themeColor="text1"/>
          <w:sz w:val="24"/>
          <w:szCs w:val="24"/>
          <w:u w:val="single"/>
        </w:rPr>
        <w:br/>
      </w:r>
      <w:r>
        <w:rPr>
          <w:noProof/>
          <w:color w:val="000000" w:themeColor="text1"/>
          <w:sz w:val="24"/>
          <w:szCs w:val="24"/>
          <w:u w:val="single"/>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1702435" cy="368935"/>
                <wp:effectExtent l="13335" t="6985" r="8255"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36893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Default="00931117" w:rsidP="00931117">
                            <w:pPr>
                              <w:jc w:val="center"/>
                              <w:rPr>
                                <w:lang w:val="es-ES"/>
                              </w:rPr>
                            </w:pPr>
                            <w:r>
                              <w:rPr>
                                <w:lang w:val="es-ES"/>
                              </w:rPr>
                              <w:t>SECUENCIA NARRATIVA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0;width:134.05pt;height:29.0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" fillcolor="white [3201]" strokecolor="#4bacc6 [3208]" strokeweight="1pt">
                <v:stroke dashstyle="dash"/>
                <v:shadow color="#868686"/>
                <v:textbox>
                  <w:txbxContent>
                    <w:p w:rsidR="00931117" w:rsidRDefault="00931117" w:rsidP="00931117">
                      <w:pPr>
                        <w:jc w:val="center"/>
                        <w:rPr>
                          <w:lang w:val="es-ES"/>
                        </w:rPr>
                      </w:pPr>
                      <w:r>
                        <w:rPr>
                          <w:lang w:val="es-ES"/>
                        </w:rPr>
                        <w:t>SECUENCIA NARRATIVA</w:t>
                      </w:r>
                    </w:p>
                  </w:txbxContent>
                </v:textbox>
              </v:shape>
            </w:pict>
          </mc:Fallback>
        </mc:AlternateContent>
      </w:r>
      <w:r w:rsidR="00931117" w:rsidRPr="00931117">
        <w:rPr>
          <w:color w:val="000000" w:themeColor="text1"/>
          <w:sz w:val="24"/>
          <w:szCs w:val="24"/>
          <w:u w:val="single"/>
        </w:rPr>
        <w:t xml:space="preserve">ORDENAMOS CONCEPTOS: </w:t>
      </w:r>
    </w:p>
    <w:p w:rsidR="00DB1E64" w:rsidRDefault="00CB01F0" w:rsidP="00E16161">
      <w:pPr>
        <w:tabs>
          <w:tab w:val="left" w:pos="1310"/>
        </w:tabs>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4996815</wp:posOffset>
                </wp:positionH>
                <wp:positionV relativeFrom="paragraph">
                  <wp:posOffset>334645</wp:posOffset>
                </wp:positionV>
                <wp:extent cx="0" cy="140335"/>
                <wp:effectExtent l="53340" t="10795" r="60960" b="2032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4DC63" id="AutoShape 7" o:spid="_x0000_s1026" type="#_x0000_t32" style="position:absolute;margin-left:393.45pt;margin-top:26.35pt;width:0;height:1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WuMgIAAF0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">
                <v:stroke endarrow="block"/>
              </v:shape>
            </w:pict>
          </mc:Fallback>
        </mc:AlternateContent>
      </w:r>
      <w:r>
        <w:rPr>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810260</wp:posOffset>
                </wp:positionH>
                <wp:positionV relativeFrom="paragraph">
                  <wp:posOffset>334645</wp:posOffset>
                </wp:positionV>
                <wp:extent cx="0" cy="140335"/>
                <wp:effectExtent l="57785" t="10795" r="56515" b="2032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46714" id="AutoShape 5" o:spid="_x0000_s1026" type="#_x0000_t32" style="position:absolute;margin-left:63.8pt;margin-top:26.35pt;width:0;height:1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">
                <v:stroke endarrow="block"/>
              </v:shape>
            </w:pict>
          </mc:Fallback>
        </mc:AlternateContent>
      </w:r>
      <w:r>
        <w:rPr>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810260</wp:posOffset>
                </wp:positionH>
                <wp:positionV relativeFrom="paragraph">
                  <wp:posOffset>334645</wp:posOffset>
                </wp:positionV>
                <wp:extent cx="4186555" cy="635"/>
                <wp:effectExtent l="10160" t="10795" r="13335" b="762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6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16BCB" id="AutoShape 4" o:spid="_x0000_s1026" type="#_x0000_t32" style="position:absolute;margin-left:63.8pt;margin-top:26.35pt;width:329.6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mIQIAAD4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"/>
            </w:pict>
          </mc:Fallback>
        </mc:AlternateContent>
      </w:r>
    </w:p>
    <w:p w:rsidR="00931117" w:rsidRDefault="00CB01F0" w:rsidP="00E16161">
      <w:pPr>
        <w:tabs>
          <w:tab w:val="left" w:pos="1310"/>
        </w:tabs>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4671060</wp:posOffset>
                </wp:positionH>
                <wp:positionV relativeFrom="paragraph">
                  <wp:posOffset>201930</wp:posOffset>
                </wp:positionV>
                <wp:extent cx="948690" cy="502285"/>
                <wp:effectExtent l="13335" t="9525" r="9525" b="1206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22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Default="00931117" w:rsidP="00931117">
                            <w:pPr>
                              <w:jc w:val="center"/>
                              <w:rPr>
                                <w:lang w:val="es-ES"/>
                              </w:rPr>
                            </w:pPr>
                            <w:r>
                              <w:rPr>
                                <w:lang w:val="es-ES"/>
                              </w:rPr>
                              <w:t>DESENLACE- FINAL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7" type="#_x0000_t202" style="position:absolute;margin-left:367.8pt;margin-top:15.9pt;width:74.7pt;height: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" fillcolor="white [3201]" strokecolor="#4bacc6 [3208]" strokeweight="1pt">
                <v:stroke dashstyle="dash"/>
                <v:shadow color="#868686"/>
                <v:textbox>
                  <w:txbxContent>
                    <w:p w:rsidR="00931117" w:rsidRDefault="00931117" w:rsidP="00931117">
                      <w:pPr>
                        <w:jc w:val="center"/>
                        <w:rPr>
                          <w:lang w:val="es-ES"/>
                        </w:rPr>
                      </w:pPr>
                      <w:r>
                        <w:rPr>
                          <w:lang w:val="es-ES"/>
                        </w:rPr>
                        <w:t>DESENLACE- FINAL</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70528" behindDoc="0" locked="0" layoutInCell="1" allowOverlap="1">
                <wp:simplePos x="0" y="0"/>
                <wp:positionH relativeFrom="column">
                  <wp:posOffset>2856865</wp:posOffset>
                </wp:positionH>
                <wp:positionV relativeFrom="paragraph">
                  <wp:posOffset>201930</wp:posOffset>
                </wp:positionV>
                <wp:extent cx="948690" cy="325755"/>
                <wp:effectExtent l="8890" t="9525" r="13970" b="762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2575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Default="00931117" w:rsidP="00931117">
                            <w:pPr>
                              <w:jc w:val="center"/>
                              <w:rPr>
                                <w:lang w:val="es-ES"/>
                              </w:rPr>
                            </w:pPr>
                            <w:r>
                              <w:rPr>
                                <w:lang w:val="es-ES"/>
                              </w:rPr>
                              <w:t>CONFLICTO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8" type="#_x0000_t202" style="position:absolute;margin-left:224.95pt;margin-top:15.9pt;width:74.7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" fillcolor="white [3201]" strokecolor="#4bacc6 [3208]" strokeweight="1pt">
                <v:stroke dashstyle="dash"/>
                <v:shadow color="#868686"/>
                <v:textbox>
                  <w:txbxContent>
                    <w:p w:rsidR="00931117" w:rsidRDefault="00931117" w:rsidP="00931117">
                      <w:pPr>
                        <w:jc w:val="center"/>
                        <w:rPr>
                          <w:lang w:val="es-ES"/>
                        </w:rPr>
                      </w:pPr>
                      <w:r>
                        <w:rPr>
                          <w:lang w:val="es-ES"/>
                        </w:rPr>
                        <w:t>CONFLICTO</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9504" behindDoc="0" locked="0" layoutInCell="1" allowOverlap="1">
                <wp:simplePos x="0" y="0"/>
                <wp:positionH relativeFrom="column">
                  <wp:posOffset>350520</wp:posOffset>
                </wp:positionH>
                <wp:positionV relativeFrom="paragraph">
                  <wp:posOffset>179070</wp:posOffset>
                </wp:positionV>
                <wp:extent cx="948690" cy="488950"/>
                <wp:effectExtent l="7620" t="15240" r="15240" b="1016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889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Default="00931117" w:rsidP="00931117">
                            <w:pPr>
                              <w:jc w:val="center"/>
                              <w:rPr>
                                <w:lang w:val="es-ES"/>
                              </w:rPr>
                            </w:pPr>
                            <w:r>
                              <w:rPr>
                                <w:lang w:val="es-ES"/>
                              </w:rPr>
                              <w:t>SITUACIÓN INICIAL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29" type="#_x0000_t202" style="position:absolute;margin-left:27.6pt;margin-top:14.1pt;width:74.7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" fillcolor="white [3201]" strokecolor="#4bacc6 [3208]" strokeweight="1pt">
                <v:stroke dashstyle="dash"/>
                <v:shadow color="#868686"/>
                <v:textbox>
                  <w:txbxContent>
                    <w:p w:rsidR="00931117" w:rsidRDefault="00931117" w:rsidP="00931117">
                      <w:pPr>
                        <w:jc w:val="center"/>
                        <w:rPr>
                          <w:lang w:val="es-ES"/>
                        </w:rPr>
                      </w:pPr>
                      <w:r>
                        <w:rPr>
                          <w:lang w:val="es-ES"/>
                        </w:rPr>
                        <w:t>SITUACIÓN INICIAL</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3273425</wp:posOffset>
                </wp:positionH>
                <wp:positionV relativeFrom="paragraph">
                  <wp:posOffset>5715</wp:posOffset>
                </wp:positionV>
                <wp:extent cx="0" cy="140335"/>
                <wp:effectExtent l="53975" t="13335" r="60325" b="1778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F4802" id="AutoShape 6" o:spid="_x0000_s1026" type="#_x0000_t32" style="position:absolute;margin-left:257.75pt;margin-top:.45pt;width:0;height:1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HjMgIAAF0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">
                <v:stroke endarrow="block"/>
              </v:shape>
            </w:pict>
          </mc:Fallback>
        </mc:AlternateContent>
      </w:r>
    </w:p>
    <w:p w:rsidR="00931117" w:rsidRDefault="00CB01F0" w:rsidP="00E16161">
      <w:pPr>
        <w:tabs>
          <w:tab w:val="left" w:pos="1310"/>
        </w:tabs>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5648" behindDoc="0" locked="0" layoutInCell="1" allowOverlap="1">
                <wp:simplePos x="0" y="0"/>
                <wp:positionH relativeFrom="column">
                  <wp:posOffset>3313430</wp:posOffset>
                </wp:positionH>
                <wp:positionV relativeFrom="paragraph">
                  <wp:posOffset>238125</wp:posOffset>
                </wp:positionV>
                <wp:extent cx="0" cy="266065"/>
                <wp:effectExtent l="55880" t="5715" r="58420" b="2349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21832" id="AutoShape 14" o:spid="_x0000_s1026" type="#_x0000_t32" style="position:absolute;margin-left:260.9pt;margin-top:18.75pt;width:0;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">
                <v:stroke endarrow="block"/>
              </v:shape>
            </w:pict>
          </mc:Fallback>
        </mc:AlternateContent>
      </w:r>
    </w:p>
    <w:p w:rsidR="00931117" w:rsidRDefault="00CB01F0" w:rsidP="00E16161">
      <w:pPr>
        <w:tabs>
          <w:tab w:val="left" w:pos="1310"/>
        </w:tabs>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7696" behindDoc="0" locked="0" layoutInCell="1" allowOverlap="1">
                <wp:simplePos x="0" y="0"/>
                <wp:positionH relativeFrom="column">
                  <wp:posOffset>5142230</wp:posOffset>
                </wp:positionH>
                <wp:positionV relativeFrom="paragraph">
                  <wp:posOffset>50165</wp:posOffset>
                </wp:positionV>
                <wp:extent cx="0" cy="266065"/>
                <wp:effectExtent l="55880" t="6350" r="58420" b="2286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33EB9" id="AutoShape 16" o:spid="_x0000_s1026" type="#_x0000_t32" style="position:absolute;margin-left:404.9pt;margin-top:3.95pt;width:0;height: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">
                <v:stroke endarrow="block"/>
              </v:shape>
            </w:pict>
          </mc:Fallback>
        </mc:AlternateContent>
      </w:r>
      <w:r>
        <w:rPr>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2571115</wp:posOffset>
                </wp:positionH>
                <wp:positionV relativeFrom="paragraph">
                  <wp:posOffset>264160</wp:posOffset>
                </wp:positionV>
                <wp:extent cx="1234440" cy="947420"/>
                <wp:effectExtent l="8890" t="10795" r="1397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4742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Pr="00DE4E3B" w:rsidRDefault="00DE4E3B" w:rsidP="00DE4E3B">
                            <w:r>
                              <w:t xml:space="preserve">Cambia la situación inicial e influye sobre los personajes.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0" type="#_x0000_t202" style="position:absolute;margin-left:202.45pt;margin-top:20.8pt;width:97.2pt;height:7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" fillcolor="white [3201]" strokecolor="#4bacc6 [3208]" strokeweight="1pt">
                <v:stroke dashstyle="dash"/>
                <v:shadow color="#868686"/>
                <v:textbox>
                  <w:txbxContent>
                    <w:p w:rsidR="00931117" w:rsidRPr="00DE4E3B" w:rsidRDefault="00DE4E3B" w:rsidP="00DE4E3B">
                      <w:r>
                        <w:t xml:space="preserve">Cambia la situación inicial e influye sobre los personajes. </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73600" behindDoc="0" locked="0" layoutInCell="1" allowOverlap="1">
                <wp:simplePos x="0" y="0"/>
                <wp:positionH relativeFrom="column">
                  <wp:posOffset>244475</wp:posOffset>
                </wp:positionH>
                <wp:positionV relativeFrom="paragraph">
                  <wp:posOffset>215900</wp:posOffset>
                </wp:positionV>
                <wp:extent cx="1154430" cy="1082040"/>
                <wp:effectExtent l="6350" t="10160" r="10795" b="1270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8204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117" w:rsidRDefault="00DE4E3B" w:rsidP="00931117">
                            <w:pPr>
                              <w:jc w:val="center"/>
                              <w:rPr>
                                <w:lang w:val="es-ES"/>
                              </w:rPr>
                            </w:pPr>
                            <w:r>
                              <w:rPr>
                                <w:lang w:val="es-ES"/>
                              </w:rPr>
                              <w:t>P</w:t>
                            </w:r>
                            <w:r w:rsidR="00931117">
                              <w:rPr>
                                <w:lang w:val="es-ES"/>
                              </w:rPr>
                              <w:t>resentación de los personajes, tiempo y lugar donde sucede la historia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1" type="#_x0000_t202" style="position:absolute;margin-left:19.25pt;margin-top:17pt;width:90.9pt;height:8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" fillcolor="white [3201]" strokecolor="#4bacc6 [3208]" strokeweight="1pt">
                <v:stroke dashstyle="dash"/>
                <v:shadow color="#868686"/>
                <v:textbox>
                  <w:txbxContent>
                    <w:p w:rsidR="00931117" w:rsidRDefault="00DE4E3B" w:rsidP="00931117">
                      <w:pPr>
                        <w:jc w:val="center"/>
                        <w:rPr>
                          <w:lang w:val="es-ES"/>
                        </w:rPr>
                      </w:pPr>
                      <w:r>
                        <w:rPr>
                          <w:lang w:val="es-ES"/>
                        </w:rPr>
                        <w:t>P</w:t>
                      </w:r>
                      <w:r w:rsidR="00931117">
                        <w:rPr>
                          <w:lang w:val="es-ES"/>
                        </w:rPr>
                        <w:t>resentación de los personajes, tiempo y lugar donde sucede la historia</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778510</wp:posOffset>
                </wp:positionH>
                <wp:positionV relativeFrom="paragraph">
                  <wp:posOffset>22860</wp:posOffset>
                </wp:positionV>
                <wp:extent cx="0" cy="140335"/>
                <wp:effectExtent l="54610" t="7620" r="59690" b="2349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8ABCC" id="AutoShape 11" o:spid="_x0000_s1026" type="#_x0000_t32" style="position:absolute;margin-left:61.3pt;margin-top:1.8pt;width:0;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">
                <v:stroke endarrow="block"/>
              </v:shape>
            </w:pict>
          </mc:Fallback>
        </mc:AlternateContent>
      </w:r>
    </w:p>
    <w:p w:rsidR="00DB1E64" w:rsidRDefault="00CB01F0" w:rsidP="00E16161">
      <w:pPr>
        <w:tabs>
          <w:tab w:val="left" w:pos="1310"/>
        </w:tabs>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4520565</wp:posOffset>
                </wp:positionH>
                <wp:positionV relativeFrom="paragraph">
                  <wp:posOffset>114300</wp:posOffset>
                </wp:positionV>
                <wp:extent cx="1586230" cy="1355090"/>
                <wp:effectExtent l="15240" t="11430" r="8255" b="1460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35509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E3B" w:rsidRPr="00DE4E3B" w:rsidRDefault="00DE4E3B" w:rsidP="00DE4E3B">
                            <w:pPr>
                              <w:rPr>
                                <w:rFonts w:cstheme="minorHAnsi"/>
                              </w:rPr>
                            </w:pPr>
                            <w:r w:rsidRPr="00DE4E3B">
                              <w:rPr>
                                <w:rFonts w:cstheme="minorHAnsi"/>
                                <w:color w:val="000000" w:themeColor="text1"/>
                                <w:sz w:val="24"/>
                                <w:szCs w:val="24"/>
                                <w:shd w:val="clear" w:color="auto" w:fill="FFFFFF"/>
                              </w:rPr>
                              <w:t>Se tiende en la narración a la resolución  del problema. Puede ser un final abier</w:t>
                            </w:r>
                            <w:r>
                              <w:rPr>
                                <w:rFonts w:cstheme="minorHAnsi"/>
                                <w:color w:val="000000" w:themeColor="text1"/>
                                <w:sz w:val="24"/>
                                <w:szCs w:val="24"/>
                                <w:shd w:val="clear" w:color="auto" w:fill="FFFFFF"/>
                              </w:rPr>
                              <w:t>to o cerrado.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32" type="#_x0000_t202" style="position:absolute;margin-left:355.95pt;margin-top:9pt;width:124.9pt;height:10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" fillcolor="white [3201]" strokecolor="#4bacc6 [3208]" strokeweight="1pt">
                <v:stroke dashstyle="dash"/>
                <v:shadow color="#868686"/>
                <v:textbox>
                  <w:txbxContent>
                    <w:p w:rsidR="00DE4E3B" w:rsidRPr="00DE4E3B" w:rsidRDefault="00DE4E3B" w:rsidP="00DE4E3B">
                      <w:pPr>
                        <w:rPr>
                          <w:rFonts w:cstheme="minorHAnsi"/>
                        </w:rPr>
                      </w:pPr>
                      <w:r w:rsidRPr="00DE4E3B">
                        <w:rPr>
                          <w:rFonts w:cstheme="minorHAnsi"/>
                          <w:color w:val="000000" w:themeColor="text1"/>
                          <w:sz w:val="24"/>
                          <w:szCs w:val="24"/>
                          <w:shd w:val="clear" w:color="auto" w:fill="FFFFFF"/>
                        </w:rPr>
                        <w:t>Se tiende en la narración a la resolución  del problema. Puede ser un final abier</w:t>
                      </w:r>
                      <w:r>
                        <w:rPr>
                          <w:rFonts w:cstheme="minorHAnsi"/>
                          <w:color w:val="000000" w:themeColor="text1"/>
                          <w:sz w:val="24"/>
                          <w:szCs w:val="24"/>
                          <w:shd w:val="clear" w:color="auto" w:fill="FFFFFF"/>
                        </w:rPr>
                        <w:t>to o cerrado.</w:t>
                      </w:r>
                    </w:p>
                  </w:txbxContent>
                </v:textbox>
              </v:shape>
            </w:pict>
          </mc:Fallback>
        </mc:AlternateContent>
      </w: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DE4E3B" w:rsidRDefault="00DE4E3B" w:rsidP="00E16161">
      <w:pPr>
        <w:tabs>
          <w:tab w:val="left" w:pos="1310"/>
        </w:tabs>
        <w:rPr>
          <w:b/>
          <w:color w:val="000000" w:themeColor="text1"/>
          <w:sz w:val="24"/>
          <w:szCs w:val="24"/>
          <w:u w:val="single"/>
        </w:rPr>
      </w:pPr>
      <w:r w:rsidRPr="00DE4E3B">
        <w:rPr>
          <w:b/>
          <w:color w:val="000000" w:themeColor="text1"/>
          <w:sz w:val="24"/>
          <w:szCs w:val="24"/>
          <w:u w:val="single"/>
        </w:rPr>
        <w:t xml:space="preserve">En la carpeta: </w:t>
      </w:r>
    </w:p>
    <w:p w:rsidR="00DE4E3B" w:rsidRPr="00060CB5" w:rsidRDefault="000F5DD5" w:rsidP="00E16161">
      <w:pPr>
        <w:tabs>
          <w:tab w:val="left" w:pos="1310"/>
        </w:tabs>
        <w:rPr>
          <w:color w:val="E36C0A" w:themeColor="accent6" w:themeShade="BF"/>
          <w:sz w:val="24"/>
          <w:szCs w:val="24"/>
        </w:rPr>
      </w:pPr>
      <w:r>
        <w:rPr>
          <w:color w:val="000000" w:themeColor="text1"/>
          <w:sz w:val="24"/>
          <w:szCs w:val="24"/>
          <w:u w:val="single"/>
        </w:rPr>
        <w:t>Martes  02</w:t>
      </w:r>
      <w:r w:rsidR="00DE4E3B" w:rsidRPr="00DE4E3B">
        <w:rPr>
          <w:color w:val="000000" w:themeColor="text1"/>
          <w:sz w:val="24"/>
          <w:szCs w:val="24"/>
          <w:u w:val="single"/>
        </w:rPr>
        <w:t xml:space="preserve"> de junio</w:t>
      </w:r>
      <w:r w:rsidR="00060CB5">
        <w:rPr>
          <w:color w:val="000000" w:themeColor="text1"/>
          <w:sz w:val="24"/>
          <w:szCs w:val="24"/>
          <w:u w:val="single"/>
        </w:rPr>
        <w:t xml:space="preserve"> </w:t>
      </w:r>
      <w:r w:rsidR="00060CB5" w:rsidRPr="00A85C6D">
        <w:rPr>
          <w:b/>
          <w:color w:val="E36C0A" w:themeColor="accent6" w:themeShade="BF"/>
          <w:sz w:val="24"/>
          <w:szCs w:val="24"/>
        </w:rPr>
        <w:t>“Ámense los unos a los otros como yo los he amado”</w:t>
      </w:r>
    </w:p>
    <w:p w:rsidR="00DE4E3B"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Recordamos las características del mito a partir de un video. </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Comparamos mito y leyenda. </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Conocemos las secuencias narrativas, principales y secundarias. Las identificamos en el mito leído la clase anterior : “TESEO Y EL MINOTAURO”</w:t>
      </w:r>
    </w:p>
    <w:p w:rsidR="003B4912" w:rsidRPr="00D72A58" w:rsidRDefault="003B4912" w:rsidP="003B4912">
      <w:pPr>
        <w:pStyle w:val="Prrafodelista"/>
        <w:tabs>
          <w:tab w:val="left" w:pos="1310"/>
        </w:tabs>
        <w:ind w:left="360"/>
        <w:rPr>
          <w:color w:val="000000" w:themeColor="text1"/>
          <w:sz w:val="24"/>
          <w:szCs w:val="24"/>
        </w:rPr>
      </w:pPr>
    </w:p>
    <w:p w:rsidR="00D72A58" w:rsidRDefault="00D72A58"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r>
        <w:rPr>
          <w:noProof/>
          <w:color w:val="000000" w:themeColor="text1"/>
          <w:sz w:val="24"/>
          <w:szCs w:val="24"/>
        </w:rPr>
        <w:drawing>
          <wp:anchor distT="0" distB="0" distL="114300" distR="114300" simplePos="0" relativeHeight="251679744" behindDoc="0" locked="0" layoutInCell="1" allowOverlap="1">
            <wp:simplePos x="0" y="0"/>
            <wp:positionH relativeFrom="column">
              <wp:posOffset>820420</wp:posOffset>
            </wp:positionH>
            <wp:positionV relativeFrom="paragraph">
              <wp:posOffset>-142875</wp:posOffset>
            </wp:positionV>
            <wp:extent cx="5811520" cy="1549400"/>
            <wp:effectExtent l="1905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811520" cy="1549400"/>
                    </a:xfrm>
                    <a:prstGeom prst="rect">
                      <a:avLst/>
                    </a:prstGeom>
                    <a:noFill/>
                    <a:ln w="9525">
                      <a:noFill/>
                      <a:miter lim="800000"/>
                      <a:headEnd/>
                      <a:tailEnd/>
                    </a:ln>
                  </pic:spPr>
                </pic:pic>
              </a:graphicData>
            </a:graphic>
          </wp:anchor>
        </w:drawing>
      </w:r>
      <w:r>
        <w:rPr>
          <w:color w:val="000000" w:themeColor="text1"/>
          <w:sz w:val="24"/>
          <w:szCs w:val="24"/>
        </w:rPr>
        <w:t xml:space="preserve">Copiamos: </w:t>
      </w:r>
    </w:p>
    <w:p w:rsidR="003B4912" w:rsidRDefault="003B4912"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p>
    <w:p w:rsidR="00D72A58" w:rsidRDefault="00D72A58" w:rsidP="00E16161">
      <w:pPr>
        <w:tabs>
          <w:tab w:val="left" w:pos="1310"/>
        </w:tabs>
        <w:rPr>
          <w:color w:val="000000" w:themeColor="text1"/>
          <w:sz w:val="24"/>
          <w:szCs w:val="24"/>
        </w:rPr>
      </w:pPr>
    </w:p>
    <w:p w:rsidR="00D72A58" w:rsidRPr="003B4912" w:rsidRDefault="00D72A58" w:rsidP="00E16161">
      <w:pPr>
        <w:tabs>
          <w:tab w:val="left" w:pos="1310"/>
        </w:tabs>
        <w:rPr>
          <w:color w:val="000000" w:themeColor="text1"/>
          <w:sz w:val="24"/>
          <w:szCs w:val="24"/>
          <w:u w:val="single"/>
        </w:rPr>
      </w:pPr>
      <w:r w:rsidRPr="003B4912">
        <w:rPr>
          <w:color w:val="000000" w:themeColor="text1"/>
          <w:sz w:val="24"/>
          <w:szCs w:val="24"/>
          <w:u w:val="single"/>
        </w:rPr>
        <w:t>Miércoles 03 de junio</w:t>
      </w:r>
      <w:r w:rsidR="00060CB5">
        <w:rPr>
          <w:color w:val="000000" w:themeColor="text1"/>
          <w:sz w:val="24"/>
          <w:szCs w:val="24"/>
          <w:u w:val="single"/>
        </w:rPr>
        <w:t xml:space="preserve"> </w:t>
      </w:r>
      <w:r w:rsidR="00060CB5" w:rsidRPr="00060CB5">
        <w:rPr>
          <w:b/>
          <w:color w:val="E36C0A" w:themeColor="accent6" w:themeShade="BF"/>
          <w:sz w:val="24"/>
          <w:szCs w:val="24"/>
        </w:rPr>
        <w:t>“Sagrado Corazón de Jesús, quédate en casa con nosotros</w:t>
      </w:r>
      <w:r w:rsidR="00A85C6D">
        <w:rPr>
          <w:b/>
          <w:color w:val="E36C0A" w:themeColor="accent6" w:themeShade="BF"/>
          <w:sz w:val="24"/>
          <w:szCs w:val="24"/>
        </w:rPr>
        <w:t xml:space="preserve"> y tráenos tu Paz</w:t>
      </w:r>
      <w:r w:rsidR="00060CB5" w:rsidRPr="00060CB5">
        <w:rPr>
          <w:b/>
          <w:color w:val="E36C0A" w:themeColor="accent6" w:themeShade="BF"/>
          <w:sz w:val="24"/>
          <w:szCs w:val="24"/>
        </w:rPr>
        <w:t>”</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Recordamos los momentos de la secuencia narrativa. </w:t>
      </w:r>
    </w:p>
    <w:p w:rsidR="00D72A58" w:rsidRPr="00D72A58" w:rsidRDefault="00D72A58" w:rsidP="00D72A58">
      <w:pPr>
        <w:pStyle w:val="Prrafodelista"/>
        <w:numPr>
          <w:ilvl w:val="0"/>
          <w:numId w:val="4"/>
        </w:numPr>
        <w:tabs>
          <w:tab w:val="left" w:pos="1310"/>
        </w:tabs>
        <w:rPr>
          <w:color w:val="000000" w:themeColor="text1"/>
          <w:sz w:val="24"/>
          <w:szCs w:val="24"/>
        </w:rPr>
      </w:pPr>
      <w:r>
        <w:rPr>
          <w:noProof/>
          <w:color w:val="000000" w:themeColor="text1"/>
          <w:sz w:val="24"/>
          <w:szCs w:val="24"/>
        </w:rPr>
        <w:drawing>
          <wp:anchor distT="0" distB="0" distL="114300" distR="114300" simplePos="0" relativeHeight="251678720" behindDoc="0" locked="0" layoutInCell="1" allowOverlap="1">
            <wp:simplePos x="0" y="0"/>
            <wp:positionH relativeFrom="column">
              <wp:posOffset>434685</wp:posOffset>
            </wp:positionH>
            <wp:positionV relativeFrom="paragraph">
              <wp:posOffset>269129</wp:posOffset>
            </wp:positionV>
            <wp:extent cx="5698919" cy="3308263"/>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698689" cy="3308130"/>
                    </a:xfrm>
                    <a:prstGeom prst="rect">
                      <a:avLst/>
                    </a:prstGeom>
                    <a:noFill/>
                    <a:ln w="9525">
                      <a:noFill/>
                      <a:miter lim="800000"/>
                      <a:headEnd/>
                      <a:tailEnd/>
                    </a:ln>
                  </pic:spPr>
                </pic:pic>
              </a:graphicData>
            </a:graphic>
          </wp:anchor>
        </w:drawing>
      </w:r>
      <w:r>
        <w:rPr>
          <w:color w:val="000000" w:themeColor="text1"/>
          <w:sz w:val="24"/>
          <w:szCs w:val="24"/>
        </w:rPr>
        <w:t xml:space="preserve">Copiamos el cuadro: </w:t>
      </w:r>
    </w:p>
    <w:p w:rsidR="004B0267" w:rsidRDefault="004B0267" w:rsidP="00E16161">
      <w:pPr>
        <w:tabs>
          <w:tab w:val="left" w:pos="1310"/>
        </w:tabs>
        <w:rPr>
          <w:color w:val="000000" w:themeColor="text1"/>
          <w:sz w:val="24"/>
          <w:szCs w:val="24"/>
        </w:rPr>
      </w:pPr>
    </w:p>
    <w:p w:rsidR="00D72A58" w:rsidRDefault="00D72A58" w:rsidP="00E16161">
      <w:pPr>
        <w:tabs>
          <w:tab w:val="left" w:pos="1310"/>
        </w:tabs>
        <w:rPr>
          <w:color w:val="000000" w:themeColor="text1"/>
          <w:sz w:val="24"/>
          <w:szCs w:val="24"/>
        </w:rPr>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A85C6D" w:rsidRDefault="00A85C6D" w:rsidP="00E16161">
      <w:pPr>
        <w:tabs>
          <w:tab w:val="left" w:pos="1310"/>
        </w:tabs>
      </w:pPr>
    </w:p>
    <w:p w:rsidR="00255078" w:rsidRDefault="003B4912" w:rsidP="003B4912">
      <w:pPr>
        <w:pStyle w:val="Prrafodelista"/>
        <w:numPr>
          <w:ilvl w:val="0"/>
          <w:numId w:val="4"/>
        </w:numPr>
        <w:tabs>
          <w:tab w:val="left" w:pos="1310"/>
        </w:tabs>
      </w:pPr>
      <w:r>
        <w:t xml:space="preserve">Realizamos la tarea n° 7. </w:t>
      </w:r>
    </w:p>
    <w:p w:rsidR="00255078" w:rsidRDefault="00255078" w:rsidP="00E16161">
      <w:pPr>
        <w:tabs>
          <w:tab w:val="left" w:pos="1310"/>
        </w:tabs>
      </w:pPr>
    </w:p>
    <w:p w:rsidR="00255078" w:rsidRDefault="00255078" w:rsidP="00E16161">
      <w:pPr>
        <w:tabs>
          <w:tab w:val="left" w:pos="1310"/>
        </w:tabs>
      </w:pPr>
    </w:p>
    <w:p w:rsidR="00A85C6D" w:rsidRDefault="00A85C6D" w:rsidP="00E16161">
      <w:pPr>
        <w:tabs>
          <w:tab w:val="left" w:pos="1310"/>
        </w:tabs>
      </w:pPr>
    </w:p>
    <w:p w:rsidR="00255078" w:rsidRPr="00255078" w:rsidRDefault="00255078" w:rsidP="00E16161">
      <w:pPr>
        <w:tabs>
          <w:tab w:val="left" w:pos="1310"/>
        </w:tabs>
        <w:rPr>
          <w:u w:val="single"/>
        </w:rPr>
      </w:pPr>
      <w:r w:rsidRPr="00255078">
        <w:rPr>
          <w:u w:val="single"/>
        </w:rPr>
        <w:t>TAREA</w:t>
      </w:r>
      <w:r w:rsidR="003B4912">
        <w:rPr>
          <w:u w:val="single"/>
        </w:rPr>
        <w:t xml:space="preserve"> N°7</w:t>
      </w:r>
      <w:r w:rsidRPr="00255078">
        <w:rPr>
          <w:u w:val="single"/>
        </w:rPr>
        <w:t>:</w:t>
      </w:r>
    </w:p>
    <w:p w:rsidR="00255078" w:rsidRDefault="003B4912" w:rsidP="00E16161">
      <w:pPr>
        <w:pStyle w:val="Prrafodelista"/>
        <w:numPr>
          <w:ilvl w:val="0"/>
          <w:numId w:val="5"/>
        </w:numPr>
        <w:tabs>
          <w:tab w:val="left" w:pos="1310"/>
        </w:tabs>
      </w:pPr>
      <w:r>
        <w:t>Lee el mito inca que encontrarás adjunto con el Word de esta semana</w:t>
      </w:r>
      <w:r w:rsidR="00BB3DDE">
        <w:t xml:space="preserve"> y c</w:t>
      </w:r>
      <w:r>
        <w:t>ompleta el siguiente cuadro:</w:t>
      </w:r>
    </w:p>
    <w:tbl>
      <w:tblPr>
        <w:tblStyle w:val="Tablaconcuadrcula"/>
        <w:tblW w:w="0" w:type="auto"/>
        <w:tblLook w:val="04A0" w:firstRow="1" w:lastRow="0" w:firstColumn="1" w:lastColumn="0" w:noHBand="0" w:noVBand="1"/>
      </w:tblPr>
      <w:tblGrid>
        <w:gridCol w:w="2093"/>
        <w:gridCol w:w="2835"/>
        <w:gridCol w:w="2693"/>
        <w:gridCol w:w="2986"/>
      </w:tblGrid>
      <w:tr w:rsidR="00BB3DDE" w:rsidTr="00BB3DDE">
        <w:tc>
          <w:tcPr>
            <w:tcW w:w="2093" w:type="dxa"/>
          </w:tcPr>
          <w:p w:rsidR="00BB3DDE" w:rsidRDefault="00BB3DDE" w:rsidP="00E16161">
            <w:pPr>
              <w:tabs>
                <w:tab w:val="left" w:pos="1310"/>
              </w:tabs>
            </w:pPr>
            <w:r>
              <w:t xml:space="preserve">A PARTIR DEL “MITO INCA DE LA CREACIÓN” </w:t>
            </w:r>
          </w:p>
        </w:tc>
        <w:tc>
          <w:tcPr>
            <w:tcW w:w="2835" w:type="dxa"/>
          </w:tcPr>
          <w:p w:rsidR="00BB3DDE" w:rsidRDefault="00BB3DDE" w:rsidP="00E16161">
            <w:pPr>
              <w:tabs>
                <w:tab w:val="left" w:pos="1310"/>
              </w:tabs>
            </w:pPr>
            <w:r>
              <w:t>Personajes mitológicos del relato (dioses, héroes, criaturas mitológicas)</w:t>
            </w:r>
          </w:p>
        </w:tc>
        <w:tc>
          <w:tcPr>
            <w:tcW w:w="2693" w:type="dxa"/>
          </w:tcPr>
          <w:p w:rsidR="00BB3DDE" w:rsidRDefault="00BB3DDE" w:rsidP="00E16161">
            <w:pPr>
              <w:tabs>
                <w:tab w:val="left" w:pos="1310"/>
              </w:tabs>
            </w:pPr>
            <w:r>
              <w:t>Hechos sobrenaturales que ocurren….</w:t>
            </w:r>
          </w:p>
        </w:tc>
        <w:tc>
          <w:tcPr>
            <w:tcW w:w="2986" w:type="dxa"/>
          </w:tcPr>
          <w:p w:rsidR="00BB3DDE" w:rsidRDefault="00BB3DDE" w:rsidP="00BB3DDE">
            <w:pPr>
              <w:tabs>
                <w:tab w:val="left" w:pos="1310"/>
              </w:tabs>
            </w:pPr>
            <w:r>
              <w:t>Intenta explicar el origen de….</w:t>
            </w:r>
          </w:p>
        </w:tc>
      </w:tr>
      <w:tr w:rsidR="00BB3DDE" w:rsidTr="00BB3DDE">
        <w:tc>
          <w:tcPr>
            <w:tcW w:w="2093" w:type="dxa"/>
          </w:tcPr>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tc>
        <w:tc>
          <w:tcPr>
            <w:tcW w:w="2835" w:type="dxa"/>
          </w:tcPr>
          <w:p w:rsidR="00BB3DDE" w:rsidRDefault="00BB3DDE" w:rsidP="00E16161">
            <w:pPr>
              <w:tabs>
                <w:tab w:val="left" w:pos="1310"/>
              </w:tabs>
            </w:pPr>
          </w:p>
        </w:tc>
        <w:tc>
          <w:tcPr>
            <w:tcW w:w="2693" w:type="dxa"/>
          </w:tcPr>
          <w:p w:rsidR="00BB3DDE" w:rsidRDefault="00BB3DDE" w:rsidP="00E16161">
            <w:pPr>
              <w:tabs>
                <w:tab w:val="left" w:pos="1310"/>
              </w:tabs>
            </w:pPr>
          </w:p>
        </w:tc>
        <w:tc>
          <w:tcPr>
            <w:tcW w:w="2986" w:type="dxa"/>
          </w:tcPr>
          <w:p w:rsidR="00BB3DDE" w:rsidRDefault="00BB3DDE" w:rsidP="00E16161">
            <w:pPr>
              <w:tabs>
                <w:tab w:val="left" w:pos="1310"/>
              </w:tabs>
            </w:pPr>
          </w:p>
        </w:tc>
      </w:tr>
    </w:tbl>
    <w:p w:rsidR="003B4912" w:rsidRDefault="003B4912" w:rsidP="00E16161">
      <w:pPr>
        <w:tabs>
          <w:tab w:val="left" w:pos="1310"/>
        </w:tabs>
      </w:pPr>
    </w:p>
    <w:p w:rsidR="00255078" w:rsidRDefault="00BB3DDE" w:rsidP="00BB3DDE">
      <w:pPr>
        <w:pStyle w:val="Prrafodelista"/>
        <w:numPr>
          <w:ilvl w:val="0"/>
          <w:numId w:val="5"/>
        </w:numPr>
        <w:tabs>
          <w:tab w:val="left" w:pos="1310"/>
        </w:tabs>
      </w:pPr>
      <w:r>
        <w:t xml:space="preserve">Responde: </w:t>
      </w:r>
    </w:p>
    <w:p w:rsidR="00BB3DDE" w:rsidRDefault="00BB3DDE" w:rsidP="00BB3DDE">
      <w:pPr>
        <w:pStyle w:val="Prrafodelista"/>
        <w:numPr>
          <w:ilvl w:val="0"/>
          <w:numId w:val="6"/>
        </w:numPr>
        <w:tabs>
          <w:tab w:val="left" w:pos="1310"/>
        </w:tabs>
      </w:pPr>
      <w:r>
        <w:t xml:space="preserve">¿En qué lugar se desarrolla la historia? </w:t>
      </w:r>
    </w:p>
    <w:p w:rsidR="00BB3DDE" w:rsidRDefault="00BB3DDE" w:rsidP="00BB3DDE">
      <w:pPr>
        <w:pStyle w:val="Prrafodelista"/>
        <w:numPr>
          <w:ilvl w:val="0"/>
          <w:numId w:val="6"/>
        </w:numPr>
        <w:tabs>
          <w:tab w:val="left" w:pos="1310"/>
        </w:tabs>
      </w:pPr>
      <w:r>
        <w:t xml:space="preserve">Justifica con tus palabras porque el texto leído es un mito. </w:t>
      </w:r>
    </w:p>
    <w:p w:rsidR="00C95205" w:rsidRDefault="00BB3DDE" w:rsidP="00BB3DDE">
      <w:pPr>
        <w:pStyle w:val="Prrafodelista"/>
        <w:numPr>
          <w:ilvl w:val="0"/>
          <w:numId w:val="5"/>
        </w:numPr>
        <w:tabs>
          <w:tab w:val="left" w:pos="1310"/>
        </w:tabs>
      </w:pPr>
      <w:r>
        <w:t xml:space="preserve">Completa y termina </w:t>
      </w:r>
      <w:r w:rsidR="000F5DD5">
        <w:t xml:space="preserve"> el ejercicio nú</w:t>
      </w:r>
      <w:r w:rsidR="00C95205">
        <w:t>mero 2</w:t>
      </w:r>
      <w:r>
        <w:t>.</w:t>
      </w:r>
      <w:r w:rsidR="00C95205">
        <w:t xml:space="preserve"> </w:t>
      </w:r>
    </w:p>
    <w:p w:rsidR="00BB3DDE" w:rsidRDefault="00C95205" w:rsidP="00E16161">
      <w:pPr>
        <w:tabs>
          <w:tab w:val="left" w:pos="1310"/>
        </w:tabs>
      </w:pPr>
      <w:r>
        <w:rPr>
          <w:noProof/>
        </w:rPr>
        <w:drawing>
          <wp:inline distT="0" distB="0" distL="0" distR="0">
            <wp:extent cx="4778583" cy="2078182"/>
            <wp:effectExtent l="19050" t="0" r="2967"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788863" cy="2082653"/>
                    </a:xfrm>
                    <a:prstGeom prst="rect">
                      <a:avLst/>
                    </a:prstGeom>
                    <a:noFill/>
                    <a:ln w="9525">
                      <a:noFill/>
                      <a:miter lim="800000"/>
                      <a:headEnd/>
                      <a:tailEnd/>
                    </a:ln>
                  </pic:spPr>
                </pic:pic>
              </a:graphicData>
            </a:graphic>
          </wp:inline>
        </w:drawing>
      </w:r>
    </w:p>
    <w:p w:rsidR="00255078" w:rsidRDefault="00BB3DDE" w:rsidP="00BB3DDE">
      <w:pPr>
        <w:pStyle w:val="Prrafodelista"/>
        <w:numPr>
          <w:ilvl w:val="0"/>
          <w:numId w:val="5"/>
        </w:numPr>
        <w:tabs>
          <w:tab w:val="left" w:pos="1310"/>
        </w:tabs>
      </w:pPr>
      <w:r>
        <w:t xml:space="preserve">Vuelve a leer el mito inca. </w:t>
      </w:r>
    </w:p>
    <w:p w:rsidR="00255078" w:rsidRDefault="004F65EE" w:rsidP="004F65EE">
      <w:pPr>
        <w:pStyle w:val="Prrafodelista"/>
        <w:numPr>
          <w:ilvl w:val="0"/>
          <w:numId w:val="4"/>
        </w:numPr>
        <w:tabs>
          <w:tab w:val="left" w:pos="1310"/>
        </w:tabs>
      </w:pPr>
      <w:r>
        <w:t xml:space="preserve">Escribe y cambia solamente el final de la historia. </w:t>
      </w:r>
    </w:p>
    <w:p w:rsidR="004F65EE" w:rsidRDefault="004F65EE" w:rsidP="004F65EE">
      <w:pPr>
        <w:tabs>
          <w:tab w:val="left" w:pos="1310"/>
        </w:tabs>
      </w:pPr>
    </w:p>
    <w:p w:rsidR="00255078" w:rsidRDefault="000F5DD5" w:rsidP="00E16161">
      <w:pPr>
        <w:tabs>
          <w:tab w:val="left" w:pos="1310"/>
        </w:tabs>
        <w:rPr>
          <w:color w:val="000000" w:themeColor="text1"/>
          <w:sz w:val="24"/>
          <w:szCs w:val="24"/>
          <w:u w:val="single"/>
        </w:rPr>
      </w:pPr>
      <w:r w:rsidRPr="005F32A0">
        <w:rPr>
          <w:rFonts w:ascii="Arial" w:hAnsi="Arial" w:cs="Arial"/>
          <w:noProof/>
        </w:rPr>
        <w:drawing>
          <wp:anchor distT="0" distB="0" distL="114300" distR="114300" simplePos="0" relativeHeight="251684864" behindDoc="0" locked="0" layoutInCell="1" allowOverlap="1" wp14:anchorId="165BB1AE" wp14:editId="56BC1171">
            <wp:simplePos x="0" y="0"/>
            <wp:positionH relativeFrom="column">
              <wp:posOffset>2124075</wp:posOffset>
            </wp:positionH>
            <wp:positionV relativeFrom="paragraph">
              <wp:posOffset>54610</wp:posOffset>
            </wp:positionV>
            <wp:extent cx="2247900" cy="1495425"/>
            <wp:effectExtent l="0" t="0" r="0" b="9525"/>
            <wp:wrapNone/>
            <wp:docPr id="18" name="Imagen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4"/>
          <w:szCs w:val="24"/>
          <w:u w:val="single"/>
        </w:rPr>
        <w:t>Jueves 04</w:t>
      </w:r>
      <w:r w:rsidRPr="003B4912">
        <w:rPr>
          <w:color w:val="000000" w:themeColor="text1"/>
          <w:sz w:val="24"/>
          <w:szCs w:val="24"/>
          <w:u w:val="single"/>
        </w:rPr>
        <w:t xml:space="preserve"> de junio</w:t>
      </w:r>
    </w:p>
    <w:p w:rsidR="000F5DD5" w:rsidRDefault="000F5DD5" w:rsidP="00E16161">
      <w:pPr>
        <w:tabs>
          <w:tab w:val="left" w:pos="1310"/>
        </w:tabs>
        <w:rPr>
          <w:color w:val="000000" w:themeColor="text1"/>
          <w:sz w:val="24"/>
          <w:szCs w:val="24"/>
          <w:u w:val="single"/>
        </w:rPr>
      </w:pPr>
    </w:p>
    <w:p w:rsidR="000F5DD5" w:rsidRDefault="000F5DD5" w:rsidP="00E16161">
      <w:pPr>
        <w:tabs>
          <w:tab w:val="left" w:pos="1310"/>
        </w:tabs>
        <w:rPr>
          <w:color w:val="000000" w:themeColor="text1"/>
          <w:sz w:val="24"/>
          <w:szCs w:val="24"/>
          <w:u w:val="single"/>
        </w:rPr>
      </w:pPr>
    </w:p>
    <w:p w:rsidR="000F5DD5" w:rsidRDefault="000F5DD5" w:rsidP="00E16161">
      <w:pPr>
        <w:tabs>
          <w:tab w:val="left" w:pos="1310"/>
        </w:tabs>
        <w:rPr>
          <w:color w:val="000000" w:themeColor="text1"/>
          <w:sz w:val="24"/>
          <w:szCs w:val="24"/>
          <w:u w:val="single"/>
        </w:rPr>
      </w:pPr>
    </w:p>
    <w:p w:rsidR="000F5DD5" w:rsidRDefault="000F5DD5" w:rsidP="00E16161">
      <w:pPr>
        <w:tabs>
          <w:tab w:val="left" w:pos="1310"/>
        </w:tabs>
        <w:rPr>
          <w:color w:val="000000" w:themeColor="text1"/>
          <w:sz w:val="24"/>
          <w:szCs w:val="24"/>
          <w:u w:val="single"/>
        </w:rPr>
      </w:pPr>
    </w:p>
    <w:p w:rsidR="000F5DD5" w:rsidRDefault="000F5DD5" w:rsidP="000F5DD5">
      <w:pPr>
        <w:pStyle w:val="Prrafodelista"/>
        <w:numPr>
          <w:ilvl w:val="0"/>
          <w:numId w:val="7"/>
        </w:numPr>
        <w:tabs>
          <w:tab w:val="left" w:pos="1310"/>
        </w:tabs>
      </w:pPr>
      <w:r>
        <w:t>Hacemos revisión y autocorregimos en zoom. Subimos a plataforma ejercicio 4.</w:t>
      </w:r>
    </w:p>
    <w:p w:rsidR="00D11218" w:rsidRDefault="00D11218" w:rsidP="00D11218">
      <w:pPr>
        <w:tabs>
          <w:tab w:val="left" w:pos="1310"/>
        </w:tabs>
      </w:pPr>
    </w:p>
    <w:p w:rsidR="00D11218" w:rsidRDefault="00D11218" w:rsidP="00D11218">
      <w:pPr>
        <w:tabs>
          <w:tab w:val="left" w:pos="1310"/>
        </w:tabs>
      </w:pPr>
    </w:p>
    <w:p w:rsidR="00D11218" w:rsidRPr="00E16161" w:rsidRDefault="00D11218" w:rsidP="00D11218">
      <w:pPr>
        <w:tabs>
          <w:tab w:val="left" w:pos="1310"/>
        </w:tabs>
      </w:pPr>
      <w:r w:rsidRPr="00D11218">
        <w:rPr>
          <w:noProof/>
        </w:rPr>
        <w:lastRenderedPageBreak/>
        <w:drawing>
          <wp:inline distT="0" distB="0" distL="0" distR="0">
            <wp:extent cx="6105525" cy="7305675"/>
            <wp:effectExtent l="0" t="0" r="9525" b="9525"/>
            <wp:docPr id="26" name="Imagen 26" descr="C:\Users\Marcela\Downloads\MITO IN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Downloads\MITO INCA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7305675"/>
                    </a:xfrm>
                    <a:prstGeom prst="rect">
                      <a:avLst/>
                    </a:prstGeom>
                    <a:noFill/>
                    <a:ln>
                      <a:noFill/>
                    </a:ln>
                  </pic:spPr>
                </pic:pic>
              </a:graphicData>
            </a:graphic>
          </wp:inline>
        </w:drawing>
      </w:r>
    </w:p>
    <w:sectPr w:rsidR="00D11218" w:rsidRPr="00E16161" w:rsidSect="009D3D56">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4321"/>
    <w:multiLevelType w:val="hybridMultilevel"/>
    <w:tmpl w:val="8A740C94"/>
    <w:lvl w:ilvl="0" w:tplc="69B244BA">
      <w:numFmt w:val="bullet"/>
      <w:lvlText w:val="-"/>
      <w:lvlJc w:val="left"/>
      <w:pPr>
        <w:ind w:left="360" w:hanging="360"/>
      </w:pPr>
      <w:rPr>
        <w:rFonts w:ascii="Calibri" w:eastAsiaTheme="minorEastAsia" w:hAnsi="Calibri" w:cs="Calibr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24132574"/>
    <w:multiLevelType w:val="hybridMultilevel"/>
    <w:tmpl w:val="D8106FD8"/>
    <w:lvl w:ilvl="0" w:tplc="69B244BA">
      <w:numFmt w:val="bullet"/>
      <w:lvlText w:val="-"/>
      <w:lvlJc w:val="left"/>
      <w:pPr>
        <w:ind w:left="36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ED93D11"/>
    <w:multiLevelType w:val="hybridMultilevel"/>
    <w:tmpl w:val="E6C4A97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nsid w:val="40CB5F50"/>
    <w:multiLevelType w:val="multilevel"/>
    <w:tmpl w:val="9F7E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591B14"/>
    <w:multiLevelType w:val="hybridMultilevel"/>
    <w:tmpl w:val="0EC60A96"/>
    <w:lvl w:ilvl="0" w:tplc="69B244BA">
      <w:numFmt w:val="bullet"/>
      <w:lvlText w:val="-"/>
      <w:lvlJc w:val="left"/>
      <w:pPr>
        <w:ind w:left="72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59968E6"/>
    <w:multiLevelType w:val="hybridMultilevel"/>
    <w:tmpl w:val="357C3AF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74702F77"/>
    <w:multiLevelType w:val="hybridMultilevel"/>
    <w:tmpl w:val="09BA68A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4CE"/>
    <w:rsid w:val="00060CB5"/>
    <w:rsid w:val="000F5DD5"/>
    <w:rsid w:val="001054CE"/>
    <w:rsid w:val="00255078"/>
    <w:rsid w:val="003B4912"/>
    <w:rsid w:val="004B0267"/>
    <w:rsid w:val="004F65EE"/>
    <w:rsid w:val="00931117"/>
    <w:rsid w:val="0095352B"/>
    <w:rsid w:val="009C645E"/>
    <w:rsid w:val="009D3D56"/>
    <w:rsid w:val="009D3E7D"/>
    <w:rsid w:val="00A85C6D"/>
    <w:rsid w:val="00B53C28"/>
    <w:rsid w:val="00BB3DDE"/>
    <w:rsid w:val="00BF7218"/>
    <w:rsid w:val="00C95205"/>
    <w:rsid w:val="00CB01F0"/>
    <w:rsid w:val="00CB4D1B"/>
    <w:rsid w:val="00CB4FA1"/>
    <w:rsid w:val="00D11218"/>
    <w:rsid w:val="00D72A58"/>
    <w:rsid w:val="00DB1E64"/>
    <w:rsid w:val="00DE4E3B"/>
    <w:rsid w:val="00E16161"/>
    <w:rsid w:val="00F70F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CB4F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D3D56"/>
    <w:rPr>
      <w:color w:val="0000FF"/>
      <w:u w:val="single"/>
    </w:rPr>
  </w:style>
  <w:style w:type="paragraph" w:styleId="Textodeglobo">
    <w:name w:val="Balloon Text"/>
    <w:basedOn w:val="Normal"/>
    <w:link w:val="TextodegloboCar"/>
    <w:uiPriority w:val="99"/>
    <w:semiHidden/>
    <w:unhideWhenUsed/>
    <w:rsid w:val="009D3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D56"/>
    <w:rPr>
      <w:rFonts w:ascii="Tahoma" w:hAnsi="Tahoma" w:cs="Tahoma"/>
      <w:sz w:val="16"/>
      <w:szCs w:val="16"/>
    </w:rPr>
  </w:style>
  <w:style w:type="paragraph" w:styleId="Prrafodelista">
    <w:name w:val="List Paragraph"/>
    <w:basedOn w:val="Normal"/>
    <w:uiPriority w:val="34"/>
    <w:qFormat/>
    <w:rsid w:val="00C95205"/>
    <w:pPr>
      <w:ind w:left="720"/>
      <w:contextualSpacing/>
    </w:pPr>
  </w:style>
  <w:style w:type="character" w:customStyle="1" w:styleId="Ttulo3Car">
    <w:name w:val="Título 3 Car"/>
    <w:basedOn w:val="Fuentedeprrafopredeter"/>
    <w:link w:val="Ttulo3"/>
    <w:uiPriority w:val="9"/>
    <w:rsid w:val="00CB4FA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B4FA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53C28"/>
    <w:rPr>
      <w:b/>
      <w:bCs/>
    </w:rPr>
  </w:style>
  <w:style w:type="table" w:styleId="Tablaconcuadrcula">
    <w:name w:val="Table Grid"/>
    <w:basedOn w:val="Tablanormal"/>
    <w:uiPriority w:val="59"/>
    <w:rsid w:val="00BB3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CB4F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D3D56"/>
    <w:rPr>
      <w:color w:val="0000FF"/>
      <w:u w:val="single"/>
    </w:rPr>
  </w:style>
  <w:style w:type="paragraph" w:styleId="Textodeglobo">
    <w:name w:val="Balloon Text"/>
    <w:basedOn w:val="Normal"/>
    <w:link w:val="TextodegloboCar"/>
    <w:uiPriority w:val="99"/>
    <w:semiHidden/>
    <w:unhideWhenUsed/>
    <w:rsid w:val="009D3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D56"/>
    <w:rPr>
      <w:rFonts w:ascii="Tahoma" w:hAnsi="Tahoma" w:cs="Tahoma"/>
      <w:sz w:val="16"/>
      <w:szCs w:val="16"/>
    </w:rPr>
  </w:style>
  <w:style w:type="paragraph" w:styleId="Prrafodelista">
    <w:name w:val="List Paragraph"/>
    <w:basedOn w:val="Normal"/>
    <w:uiPriority w:val="34"/>
    <w:qFormat/>
    <w:rsid w:val="00C95205"/>
    <w:pPr>
      <w:ind w:left="720"/>
      <w:contextualSpacing/>
    </w:pPr>
  </w:style>
  <w:style w:type="character" w:customStyle="1" w:styleId="Ttulo3Car">
    <w:name w:val="Título 3 Car"/>
    <w:basedOn w:val="Fuentedeprrafopredeter"/>
    <w:link w:val="Ttulo3"/>
    <w:uiPriority w:val="9"/>
    <w:rsid w:val="00CB4FA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B4FA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53C28"/>
    <w:rPr>
      <w:b/>
      <w:bCs/>
    </w:rPr>
  </w:style>
  <w:style w:type="table" w:styleId="Tablaconcuadrcula">
    <w:name w:val="Table Grid"/>
    <w:basedOn w:val="Tablanormal"/>
    <w:uiPriority w:val="59"/>
    <w:rsid w:val="00BB3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2745">
      <w:bodyDiv w:val="1"/>
      <w:marLeft w:val="0"/>
      <w:marRight w:val="0"/>
      <w:marTop w:val="0"/>
      <w:marBottom w:val="0"/>
      <w:divBdr>
        <w:top w:val="none" w:sz="0" w:space="0" w:color="auto"/>
        <w:left w:val="none" w:sz="0" w:space="0" w:color="auto"/>
        <w:bottom w:val="none" w:sz="0" w:space="0" w:color="auto"/>
        <w:right w:val="none" w:sz="0" w:space="0" w:color="auto"/>
      </w:divBdr>
      <w:divsChild>
        <w:div w:id="1981498473">
          <w:marLeft w:val="0"/>
          <w:marRight w:val="0"/>
          <w:marTop w:val="0"/>
          <w:marBottom w:val="0"/>
          <w:divBdr>
            <w:top w:val="none" w:sz="0" w:space="0" w:color="auto"/>
            <w:left w:val="none" w:sz="0" w:space="0" w:color="auto"/>
            <w:bottom w:val="none" w:sz="0" w:space="0" w:color="auto"/>
            <w:right w:val="none" w:sz="0" w:space="0" w:color="auto"/>
          </w:divBdr>
        </w:div>
        <w:div w:id="201866364">
          <w:marLeft w:val="0"/>
          <w:marRight w:val="0"/>
          <w:marTop w:val="0"/>
          <w:marBottom w:val="0"/>
          <w:divBdr>
            <w:top w:val="none" w:sz="0" w:space="0" w:color="auto"/>
            <w:left w:val="none" w:sz="0" w:space="0" w:color="auto"/>
            <w:bottom w:val="none" w:sz="0" w:space="0" w:color="auto"/>
            <w:right w:val="none" w:sz="0" w:space="0" w:color="auto"/>
          </w:divBdr>
        </w:div>
      </w:divsChild>
    </w:div>
    <w:div w:id="524562458">
      <w:bodyDiv w:val="1"/>
      <w:marLeft w:val="0"/>
      <w:marRight w:val="0"/>
      <w:marTop w:val="0"/>
      <w:marBottom w:val="0"/>
      <w:divBdr>
        <w:top w:val="none" w:sz="0" w:space="0" w:color="auto"/>
        <w:left w:val="none" w:sz="0" w:space="0" w:color="auto"/>
        <w:bottom w:val="none" w:sz="0" w:space="0" w:color="auto"/>
        <w:right w:val="none" w:sz="0" w:space="0" w:color="auto"/>
      </w:divBdr>
    </w:div>
    <w:div w:id="2062097499">
      <w:bodyDiv w:val="1"/>
      <w:marLeft w:val="0"/>
      <w:marRight w:val="0"/>
      <w:marTop w:val="0"/>
      <w:marBottom w:val="0"/>
      <w:divBdr>
        <w:top w:val="none" w:sz="0" w:space="0" w:color="auto"/>
        <w:left w:val="none" w:sz="0" w:space="0" w:color="auto"/>
        <w:bottom w:val="none" w:sz="0" w:space="0" w:color="auto"/>
        <w:right w:val="none" w:sz="0" w:space="0" w:color="auto"/>
      </w:divBdr>
      <w:divsChild>
        <w:div w:id="1971087402">
          <w:marLeft w:val="0"/>
          <w:marRight w:val="0"/>
          <w:marTop w:val="0"/>
          <w:marBottom w:val="0"/>
          <w:divBdr>
            <w:top w:val="none" w:sz="0" w:space="0" w:color="auto"/>
            <w:left w:val="none" w:sz="0" w:space="0" w:color="auto"/>
            <w:bottom w:val="none" w:sz="0" w:space="0" w:color="auto"/>
            <w:right w:val="none" w:sz="0" w:space="0" w:color="auto"/>
          </w:divBdr>
        </w:div>
        <w:div w:id="1178618050">
          <w:marLeft w:val="0"/>
          <w:marRight w:val="0"/>
          <w:marTop w:val="0"/>
          <w:marBottom w:val="0"/>
          <w:divBdr>
            <w:top w:val="none" w:sz="0" w:space="0" w:color="auto"/>
            <w:left w:val="none" w:sz="0" w:space="0" w:color="auto"/>
            <w:bottom w:val="none" w:sz="0" w:space="0" w:color="auto"/>
            <w:right w:val="none" w:sz="0" w:space="0" w:color="auto"/>
          </w:divBdr>
        </w:div>
        <w:div w:id="1542589761">
          <w:marLeft w:val="0"/>
          <w:marRight w:val="0"/>
          <w:marTop w:val="0"/>
          <w:marBottom w:val="0"/>
          <w:divBdr>
            <w:top w:val="none" w:sz="0" w:space="0" w:color="auto"/>
            <w:left w:val="none" w:sz="0" w:space="0" w:color="auto"/>
            <w:bottom w:val="none" w:sz="0" w:space="0" w:color="auto"/>
            <w:right w:val="none" w:sz="0" w:space="0" w:color="auto"/>
          </w:divBdr>
        </w:div>
        <w:div w:id="1893495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uFM21hWIanc"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601</Words>
  <Characters>3310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181017</dc:creator>
  <cp:lastModifiedBy>HP</cp:lastModifiedBy>
  <cp:revision>2</cp:revision>
  <dcterms:created xsi:type="dcterms:W3CDTF">2020-06-01T14:17:00Z</dcterms:created>
  <dcterms:modified xsi:type="dcterms:W3CDTF">2020-06-01T14:17:00Z</dcterms:modified>
</cp:coreProperties>
</file>