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E02D4" w:rsidRDefault="00C9791C">
      <w:pPr>
        <w:rPr>
          <w:b/>
          <w:sz w:val="16"/>
          <w:szCs w:val="16"/>
        </w:rPr>
      </w:pPr>
      <w:r>
        <w:rPr>
          <w:b/>
          <w:highlight w:val="yellow"/>
          <w:u w:val="single"/>
        </w:rPr>
        <w:t xml:space="preserve">MATEMÁTICAS </w:t>
      </w:r>
      <w:r>
        <w:rPr>
          <w:b/>
          <w:highlight w:val="yellow"/>
        </w:rPr>
        <w:t xml:space="preserve"> </w:t>
      </w:r>
      <w:r>
        <w:rPr>
          <w:b/>
          <w:sz w:val="16"/>
          <w:szCs w:val="16"/>
        </w:rPr>
        <w:t>semana desde el 01/06 al 05/06</w:t>
      </w:r>
    </w:p>
    <w:p w:rsidR="007E02D4" w:rsidRDefault="007E02D4"/>
    <w:p w:rsidR="007E02D4" w:rsidRDefault="00C9791C">
      <w:pPr>
        <w:numPr>
          <w:ilvl w:val="0"/>
          <w:numId w:val="4"/>
        </w:numPr>
        <w:rPr>
          <w:b/>
          <w:highlight w:val="yellow"/>
        </w:rPr>
      </w:pPr>
      <w:r>
        <w:rPr>
          <w:b/>
          <w:highlight w:val="yellow"/>
        </w:rPr>
        <w:t>Los chicos encontraron esta información en una revista de animales.</w:t>
      </w:r>
    </w:p>
    <w:p w:rsidR="007E02D4" w:rsidRDefault="00C9791C">
      <w:pPr>
        <w:rPr>
          <w:b/>
          <w:highlight w:val="yellow"/>
        </w:rPr>
      </w:pPr>
      <w:r>
        <w:rPr>
          <w:b/>
          <w:highlight w:val="yellow"/>
        </w:rPr>
        <w:t>Lee y escribe cada número en donde corresponda.</w:t>
      </w:r>
    </w:p>
    <w:p w:rsidR="007E02D4" w:rsidRDefault="007E02D4"/>
    <w:p w:rsidR="007E02D4" w:rsidRDefault="00C9791C">
      <w:r>
        <w:t xml:space="preserve">                                </w:t>
      </w:r>
      <w:r>
        <w:rPr>
          <w:noProof/>
        </w:rPr>
        <w:drawing>
          <wp:inline distT="114300" distB="114300" distL="114300" distR="114300">
            <wp:extent cx="3518217" cy="2702399"/>
            <wp:effectExtent l="0" t="0" r="0" b="0"/>
            <wp:docPr id="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6"/>
                    <a:srcRect l="21456" t="19315" r="26885" b="10024"/>
                    <a:stretch>
                      <a:fillRect/>
                    </a:stretch>
                  </pic:blipFill>
                  <pic:spPr>
                    <a:xfrm>
                      <a:off x="0" y="0"/>
                      <a:ext cx="3518217" cy="2702399"/>
                    </a:xfrm>
                    <a:prstGeom prst="rect">
                      <a:avLst/>
                    </a:prstGeom>
                    <a:ln/>
                  </pic:spPr>
                </pic:pic>
              </a:graphicData>
            </a:graphic>
          </wp:inline>
        </w:drawing>
      </w:r>
    </w:p>
    <w:p w:rsidR="007E02D4" w:rsidRDefault="00C9791C">
      <w:pPr>
        <w:numPr>
          <w:ilvl w:val="0"/>
          <w:numId w:val="7"/>
        </w:numPr>
        <w:rPr>
          <w:b/>
          <w:highlight w:val="yellow"/>
        </w:rPr>
      </w:pPr>
      <w:r>
        <w:rPr>
          <w:b/>
          <w:highlight w:val="yellow"/>
        </w:rPr>
        <w:t xml:space="preserve">Completa en la recta numérica los nombres de los animales de acuerdo con la cantidad de años que vivieron. </w:t>
      </w:r>
    </w:p>
    <w:p w:rsidR="007E02D4" w:rsidRDefault="007E02D4">
      <w:pPr>
        <w:rPr>
          <w:b/>
        </w:rPr>
      </w:pPr>
    </w:p>
    <w:p w:rsidR="007E02D4" w:rsidRDefault="00C9791C">
      <w:pPr>
        <w:rPr>
          <w:b/>
        </w:rPr>
      </w:pPr>
      <w:r>
        <w:rPr>
          <w:b/>
          <w:noProof/>
        </w:rPr>
        <w:drawing>
          <wp:inline distT="114300" distB="114300" distL="114300" distR="114300">
            <wp:extent cx="6562725" cy="1415437"/>
            <wp:effectExtent l="0" t="0" r="0" b="0"/>
            <wp:docPr id="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
                    <a:srcRect l="21594" t="31615" r="22903" b="31186"/>
                    <a:stretch>
                      <a:fillRect/>
                    </a:stretch>
                  </pic:blipFill>
                  <pic:spPr>
                    <a:xfrm>
                      <a:off x="0" y="0"/>
                      <a:ext cx="6562725" cy="1415437"/>
                    </a:xfrm>
                    <a:prstGeom prst="rect">
                      <a:avLst/>
                    </a:prstGeom>
                    <a:ln/>
                  </pic:spPr>
                </pic:pic>
              </a:graphicData>
            </a:graphic>
          </wp:inline>
        </w:drawing>
      </w:r>
    </w:p>
    <w:p w:rsidR="007E02D4" w:rsidRDefault="007E02D4">
      <w:pPr>
        <w:rPr>
          <w:b/>
          <w:highlight w:val="yellow"/>
        </w:rPr>
      </w:pPr>
    </w:p>
    <w:p w:rsidR="007E02D4" w:rsidRDefault="00C9791C">
      <w:pPr>
        <w:numPr>
          <w:ilvl w:val="0"/>
          <w:numId w:val="1"/>
        </w:numPr>
        <w:rPr>
          <w:b/>
          <w:highlight w:val="yellow"/>
        </w:rPr>
      </w:pPr>
      <w:r>
        <w:rPr>
          <w:b/>
          <w:highlight w:val="yellow"/>
        </w:rPr>
        <w:t xml:space="preserve">Los chicos encontraron en esta revista un juego sobre animales. </w:t>
      </w:r>
    </w:p>
    <w:p w:rsidR="007E02D4" w:rsidRDefault="00C9791C">
      <w:pPr>
        <w:rPr>
          <w:b/>
          <w:highlight w:val="yellow"/>
        </w:rPr>
      </w:pPr>
      <w:r>
        <w:rPr>
          <w:b/>
          <w:highlight w:val="yellow"/>
        </w:rPr>
        <w:t>Escribe el nombre de cada animal en el grupo que le corresponda.</w:t>
      </w:r>
    </w:p>
    <w:p w:rsidR="007E02D4" w:rsidRDefault="007E02D4">
      <w:pPr>
        <w:rPr>
          <w:b/>
        </w:rPr>
      </w:pPr>
    </w:p>
    <w:p w:rsidR="007E02D4" w:rsidRDefault="00C9791C">
      <w:pPr>
        <w:rPr>
          <w:b/>
        </w:rPr>
      </w:pPr>
      <w:r>
        <w:rPr>
          <w:b/>
        </w:rPr>
        <w:t xml:space="preserve">                 </w:t>
      </w:r>
      <w:r>
        <w:rPr>
          <w:b/>
          <w:noProof/>
        </w:rPr>
        <w:drawing>
          <wp:inline distT="114300" distB="114300" distL="114300" distR="114300">
            <wp:extent cx="3976827" cy="3177563"/>
            <wp:effectExtent l="0" t="0" r="0" b="0"/>
            <wp:docPr id="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8"/>
                    <a:srcRect l="27923" t="23546" r="29092" b="15313"/>
                    <a:stretch>
                      <a:fillRect/>
                    </a:stretch>
                  </pic:blipFill>
                  <pic:spPr>
                    <a:xfrm>
                      <a:off x="0" y="0"/>
                      <a:ext cx="3976827" cy="3177563"/>
                    </a:xfrm>
                    <a:prstGeom prst="rect">
                      <a:avLst/>
                    </a:prstGeom>
                    <a:ln/>
                  </pic:spPr>
                </pic:pic>
              </a:graphicData>
            </a:graphic>
          </wp:inline>
        </w:drawing>
      </w:r>
    </w:p>
    <w:p w:rsidR="007E02D4" w:rsidRDefault="00C9791C">
      <w:pPr>
        <w:rPr>
          <w:b/>
        </w:rPr>
      </w:pPr>
      <w:r>
        <w:rPr>
          <w:b/>
        </w:rPr>
        <w:t xml:space="preserve">                   ------------------------------      -------------------------------     -------------------------------</w:t>
      </w:r>
    </w:p>
    <w:p w:rsidR="007E02D4" w:rsidRDefault="00C9791C">
      <w:pPr>
        <w:rPr>
          <w:b/>
        </w:rPr>
      </w:pPr>
      <w:r>
        <w:rPr>
          <w:b/>
        </w:rPr>
        <w:t xml:space="preserve">                   -----------------------------        -------------------------------      ------------------------------</w:t>
      </w:r>
    </w:p>
    <w:p w:rsidR="007E02D4" w:rsidRDefault="007E02D4">
      <w:pPr>
        <w:rPr>
          <w:b/>
        </w:rPr>
      </w:pPr>
    </w:p>
    <w:p w:rsidR="007E02D4" w:rsidRDefault="007E02D4">
      <w:pPr>
        <w:rPr>
          <w:b/>
        </w:rPr>
      </w:pPr>
    </w:p>
    <w:p w:rsidR="007E02D4" w:rsidRDefault="00C9791C">
      <w:pPr>
        <w:numPr>
          <w:ilvl w:val="0"/>
          <w:numId w:val="5"/>
        </w:numPr>
        <w:rPr>
          <w:b/>
          <w:highlight w:val="yellow"/>
        </w:rPr>
      </w:pPr>
      <w:r>
        <w:rPr>
          <w:b/>
          <w:highlight w:val="yellow"/>
        </w:rPr>
        <w:lastRenderedPageBreak/>
        <w:t>Ordena los nombres de los animales anteriores, del que vive más años al que vive menos años.</w:t>
      </w:r>
    </w:p>
    <w:p w:rsidR="007E02D4" w:rsidRDefault="007E02D4">
      <w:pPr>
        <w:rPr>
          <w:b/>
        </w:rPr>
      </w:pPr>
    </w:p>
    <w:p w:rsidR="007E02D4" w:rsidRDefault="00C9791C">
      <w:pPr>
        <w:rPr>
          <w:b/>
        </w:rPr>
      </w:pPr>
      <w:r>
        <w:rPr>
          <w:b/>
        </w:rPr>
        <w:t>----------------------------------------------------------------------------------------------------------------------------------------------------------------------------------------------------------------------------------------------------------------------------------------------------------</w:t>
      </w:r>
    </w:p>
    <w:p w:rsidR="007E02D4" w:rsidRDefault="007E02D4">
      <w:pPr>
        <w:rPr>
          <w:b/>
        </w:rPr>
      </w:pPr>
    </w:p>
    <w:p w:rsidR="007E02D4" w:rsidRDefault="00C9791C">
      <w:pPr>
        <w:numPr>
          <w:ilvl w:val="0"/>
          <w:numId w:val="2"/>
        </w:numPr>
        <w:rPr>
          <w:b/>
          <w:highlight w:val="yellow"/>
        </w:rPr>
      </w:pPr>
      <w:r>
        <w:rPr>
          <w:b/>
          <w:highlight w:val="yellow"/>
        </w:rPr>
        <w:t>Jugamos con cartas.</w:t>
      </w:r>
    </w:p>
    <w:p w:rsidR="007E02D4" w:rsidRDefault="00C9791C">
      <w:pPr>
        <w:rPr>
          <w:b/>
          <w:highlight w:val="yellow"/>
        </w:rPr>
      </w:pPr>
      <w:r>
        <w:rPr>
          <w:b/>
          <w:highlight w:val="yellow"/>
        </w:rPr>
        <w:t>1-</w:t>
      </w:r>
    </w:p>
    <w:p w:rsidR="007E02D4" w:rsidRDefault="00C9791C">
      <w:pPr>
        <w:rPr>
          <w:b/>
        </w:rPr>
      </w:pPr>
      <w:r>
        <w:rPr>
          <w:b/>
        </w:rPr>
        <w:t xml:space="preserve">                            </w:t>
      </w:r>
      <w:r>
        <w:rPr>
          <w:b/>
          <w:noProof/>
        </w:rPr>
        <w:drawing>
          <wp:inline distT="114300" distB="114300" distL="114300" distR="114300">
            <wp:extent cx="4807313" cy="2614904"/>
            <wp:effectExtent l="0" t="0" r="0" b="0"/>
            <wp:docPr id="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9"/>
                    <a:srcRect l="20090" t="21346" r="22087" b="22641"/>
                    <a:stretch>
                      <a:fillRect/>
                    </a:stretch>
                  </pic:blipFill>
                  <pic:spPr>
                    <a:xfrm>
                      <a:off x="0" y="0"/>
                      <a:ext cx="4807313" cy="2614904"/>
                    </a:xfrm>
                    <a:prstGeom prst="rect">
                      <a:avLst/>
                    </a:prstGeom>
                    <a:ln/>
                  </pic:spPr>
                </pic:pic>
              </a:graphicData>
            </a:graphic>
          </wp:inline>
        </w:drawing>
      </w:r>
    </w:p>
    <w:p w:rsidR="007E02D4" w:rsidRDefault="00C9791C">
      <w:pPr>
        <w:rPr>
          <w:b/>
          <w:highlight w:val="yellow"/>
        </w:rPr>
      </w:pPr>
      <w:r>
        <w:rPr>
          <w:b/>
          <w:highlight w:val="yellow"/>
        </w:rPr>
        <w:t>2-</w:t>
      </w:r>
    </w:p>
    <w:p w:rsidR="007E02D4" w:rsidRDefault="00C9791C">
      <w:pPr>
        <w:rPr>
          <w:b/>
        </w:rPr>
      </w:pPr>
      <w:r>
        <w:rPr>
          <w:b/>
        </w:rPr>
        <w:t xml:space="preserve">                                 </w:t>
      </w:r>
      <w:r>
        <w:rPr>
          <w:b/>
          <w:noProof/>
        </w:rPr>
        <w:drawing>
          <wp:inline distT="114300" distB="114300" distL="114300" distR="114300">
            <wp:extent cx="4574464" cy="3666555"/>
            <wp:effectExtent l="0" t="0" r="0" b="0"/>
            <wp:docPr id="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0"/>
                    <a:srcRect l="28061" t="23985" r="30329" b="16595"/>
                    <a:stretch>
                      <a:fillRect/>
                    </a:stretch>
                  </pic:blipFill>
                  <pic:spPr>
                    <a:xfrm>
                      <a:off x="0" y="0"/>
                      <a:ext cx="4574464" cy="3666555"/>
                    </a:xfrm>
                    <a:prstGeom prst="rect">
                      <a:avLst/>
                    </a:prstGeom>
                    <a:ln/>
                  </pic:spPr>
                </pic:pic>
              </a:graphicData>
            </a:graphic>
          </wp:inline>
        </w:drawing>
      </w:r>
    </w:p>
    <w:p w:rsidR="007E02D4" w:rsidRDefault="007E02D4">
      <w:pPr>
        <w:rPr>
          <w:b/>
        </w:rPr>
      </w:pPr>
    </w:p>
    <w:p w:rsidR="007E02D4" w:rsidRDefault="007E02D4">
      <w:pPr>
        <w:rPr>
          <w:b/>
        </w:rPr>
      </w:pPr>
    </w:p>
    <w:p w:rsidR="007E02D4" w:rsidRDefault="007E02D4">
      <w:pPr>
        <w:rPr>
          <w:b/>
        </w:rPr>
      </w:pPr>
    </w:p>
    <w:p w:rsidR="007E02D4" w:rsidRDefault="007E02D4">
      <w:pPr>
        <w:rPr>
          <w:b/>
        </w:rPr>
      </w:pPr>
    </w:p>
    <w:p w:rsidR="007E02D4" w:rsidRDefault="007E02D4">
      <w:pPr>
        <w:rPr>
          <w:b/>
        </w:rPr>
      </w:pPr>
    </w:p>
    <w:p w:rsidR="007E02D4" w:rsidRDefault="007E02D4">
      <w:pPr>
        <w:rPr>
          <w:b/>
        </w:rPr>
      </w:pPr>
    </w:p>
    <w:p w:rsidR="007E02D4" w:rsidRDefault="007E02D4">
      <w:pPr>
        <w:rPr>
          <w:b/>
        </w:rPr>
      </w:pPr>
    </w:p>
    <w:p w:rsidR="007E02D4" w:rsidRDefault="007E02D4">
      <w:pPr>
        <w:rPr>
          <w:b/>
        </w:rPr>
      </w:pPr>
    </w:p>
    <w:p w:rsidR="007E02D4" w:rsidRDefault="007E02D4">
      <w:pPr>
        <w:rPr>
          <w:b/>
        </w:rPr>
      </w:pPr>
    </w:p>
    <w:p w:rsidR="007E02D4" w:rsidRDefault="007E02D4">
      <w:pPr>
        <w:rPr>
          <w:b/>
        </w:rPr>
      </w:pPr>
    </w:p>
    <w:p w:rsidR="007E02D4" w:rsidRDefault="007E02D4">
      <w:pPr>
        <w:rPr>
          <w:b/>
        </w:rPr>
      </w:pPr>
    </w:p>
    <w:p w:rsidR="007E02D4" w:rsidRDefault="007E02D4">
      <w:pPr>
        <w:rPr>
          <w:b/>
        </w:rPr>
      </w:pPr>
    </w:p>
    <w:p w:rsidR="007E02D4" w:rsidRDefault="00C9791C">
      <w:pPr>
        <w:numPr>
          <w:ilvl w:val="0"/>
          <w:numId w:val="6"/>
        </w:numPr>
        <w:rPr>
          <w:b/>
          <w:highlight w:val="yellow"/>
        </w:rPr>
      </w:pPr>
      <w:r>
        <w:rPr>
          <w:b/>
          <w:highlight w:val="yellow"/>
        </w:rPr>
        <w:t>Completar: 100 al 200</w:t>
      </w:r>
    </w:p>
    <w:p w:rsidR="007E02D4" w:rsidRDefault="007E02D4">
      <w:pPr>
        <w:rPr>
          <w:b/>
        </w:rPr>
      </w:pPr>
    </w:p>
    <w:p w:rsidR="007E02D4" w:rsidRDefault="007E02D4">
      <w:pPr>
        <w:rPr>
          <w:b/>
        </w:rPr>
      </w:pPr>
    </w:p>
    <w:tbl>
      <w:tblPr>
        <w:tblStyle w:val="a"/>
        <w:tblW w:w="10917"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91"/>
        <w:gridCol w:w="1091"/>
        <w:gridCol w:w="1091"/>
        <w:gridCol w:w="1092"/>
        <w:gridCol w:w="1092"/>
        <w:gridCol w:w="1092"/>
        <w:gridCol w:w="1092"/>
        <w:gridCol w:w="1092"/>
        <w:gridCol w:w="1092"/>
        <w:gridCol w:w="1092"/>
      </w:tblGrid>
      <w:tr w:rsidR="007E02D4">
        <w:tc>
          <w:tcPr>
            <w:tcW w:w="1091" w:type="dxa"/>
            <w:shd w:val="clear" w:color="auto" w:fill="FFFF00"/>
            <w:tcMar>
              <w:top w:w="100" w:type="dxa"/>
              <w:left w:w="100" w:type="dxa"/>
              <w:bottom w:w="100" w:type="dxa"/>
              <w:right w:w="100" w:type="dxa"/>
            </w:tcMar>
          </w:tcPr>
          <w:p w:rsidR="007E02D4" w:rsidRDefault="00C9791C">
            <w:pPr>
              <w:widowControl w:val="0"/>
              <w:pBdr>
                <w:top w:val="nil"/>
                <w:left w:val="nil"/>
                <w:bottom w:val="nil"/>
                <w:right w:val="nil"/>
                <w:between w:val="nil"/>
              </w:pBdr>
              <w:spacing w:line="240" w:lineRule="auto"/>
              <w:jc w:val="center"/>
              <w:rPr>
                <w:b/>
                <w:highlight w:val="yellow"/>
              </w:rPr>
            </w:pPr>
            <w:r>
              <w:rPr>
                <w:b/>
                <w:highlight w:val="yellow"/>
              </w:rPr>
              <w:t>0</w:t>
            </w:r>
          </w:p>
        </w:tc>
        <w:tc>
          <w:tcPr>
            <w:tcW w:w="1091" w:type="dxa"/>
            <w:shd w:val="clear" w:color="auto" w:fill="FFFF00"/>
            <w:tcMar>
              <w:top w:w="100" w:type="dxa"/>
              <w:left w:w="100" w:type="dxa"/>
              <w:bottom w:w="100" w:type="dxa"/>
              <w:right w:w="100" w:type="dxa"/>
            </w:tcMar>
          </w:tcPr>
          <w:p w:rsidR="007E02D4" w:rsidRDefault="00C9791C">
            <w:pPr>
              <w:widowControl w:val="0"/>
              <w:pBdr>
                <w:top w:val="nil"/>
                <w:left w:val="nil"/>
                <w:bottom w:val="nil"/>
                <w:right w:val="nil"/>
                <w:between w:val="nil"/>
              </w:pBdr>
              <w:spacing w:line="240" w:lineRule="auto"/>
              <w:jc w:val="center"/>
              <w:rPr>
                <w:b/>
                <w:highlight w:val="yellow"/>
              </w:rPr>
            </w:pPr>
            <w:r>
              <w:rPr>
                <w:b/>
                <w:highlight w:val="yellow"/>
              </w:rPr>
              <w:t>1</w:t>
            </w:r>
          </w:p>
        </w:tc>
        <w:tc>
          <w:tcPr>
            <w:tcW w:w="1091" w:type="dxa"/>
            <w:shd w:val="clear" w:color="auto" w:fill="FFFF00"/>
            <w:tcMar>
              <w:top w:w="100" w:type="dxa"/>
              <w:left w:w="100" w:type="dxa"/>
              <w:bottom w:w="100" w:type="dxa"/>
              <w:right w:w="100" w:type="dxa"/>
            </w:tcMar>
          </w:tcPr>
          <w:p w:rsidR="007E02D4" w:rsidRDefault="00C9791C">
            <w:pPr>
              <w:widowControl w:val="0"/>
              <w:pBdr>
                <w:top w:val="nil"/>
                <w:left w:val="nil"/>
                <w:bottom w:val="nil"/>
                <w:right w:val="nil"/>
                <w:between w:val="nil"/>
              </w:pBdr>
              <w:spacing w:line="240" w:lineRule="auto"/>
              <w:jc w:val="center"/>
              <w:rPr>
                <w:b/>
                <w:highlight w:val="yellow"/>
              </w:rPr>
            </w:pPr>
            <w:r>
              <w:rPr>
                <w:b/>
                <w:highlight w:val="yellow"/>
              </w:rPr>
              <w:t>2</w:t>
            </w:r>
          </w:p>
        </w:tc>
        <w:tc>
          <w:tcPr>
            <w:tcW w:w="1091" w:type="dxa"/>
            <w:shd w:val="clear" w:color="auto" w:fill="FFFF00"/>
            <w:tcMar>
              <w:top w:w="100" w:type="dxa"/>
              <w:left w:w="100" w:type="dxa"/>
              <w:bottom w:w="100" w:type="dxa"/>
              <w:right w:w="100" w:type="dxa"/>
            </w:tcMar>
          </w:tcPr>
          <w:p w:rsidR="007E02D4" w:rsidRDefault="00C9791C">
            <w:pPr>
              <w:widowControl w:val="0"/>
              <w:pBdr>
                <w:top w:val="nil"/>
                <w:left w:val="nil"/>
                <w:bottom w:val="nil"/>
                <w:right w:val="nil"/>
                <w:between w:val="nil"/>
              </w:pBdr>
              <w:spacing w:line="240" w:lineRule="auto"/>
              <w:jc w:val="center"/>
              <w:rPr>
                <w:b/>
                <w:highlight w:val="yellow"/>
              </w:rPr>
            </w:pPr>
            <w:r>
              <w:rPr>
                <w:b/>
                <w:highlight w:val="yellow"/>
              </w:rPr>
              <w:t>3</w:t>
            </w:r>
          </w:p>
        </w:tc>
        <w:tc>
          <w:tcPr>
            <w:tcW w:w="1091" w:type="dxa"/>
            <w:shd w:val="clear" w:color="auto" w:fill="FFFF00"/>
            <w:tcMar>
              <w:top w:w="100" w:type="dxa"/>
              <w:left w:w="100" w:type="dxa"/>
              <w:bottom w:w="100" w:type="dxa"/>
              <w:right w:w="100" w:type="dxa"/>
            </w:tcMar>
          </w:tcPr>
          <w:p w:rsidR="007E02D4" w:rsidRDefault="00C9791C">
            <w:pPr>
              <w:widowControl w:val="0"/>
              <w:pBdr>
                <w:top w:val="nil"/>
                <w:left w:val="nil"/>
                <w:bottom w:val="nil"/>
                <w:right w:val="nil"/>
                <w:between w:val="nil"/>
              </w:pBdr>
              <w:spacing w:line="240" w:lineRule="auto"/>
              <w:jc w:val="center"/>
              <w:rPr>
                <w:b/>
                <w:highlight w:val="yellow"/>
              </w:rPr>
            </w:pPr>
            <w:r>
              <w:rPr>
                <w:b/>
                <w:highlight w:val="yellow"/>
              </w:rPr>
              <w:t>4</w:t>
            </w:r>
          </w:p>
        </w:tc>
        <w:tc>
          <w:tcPr>
            <w:tcW w:w="1091" w:type="dxa"/>
            <w:shd w:val="clear" w:color="auto" w:fill="FFFF00"/>
            <w:tcMar>
              <w:top w:w="100" w:type="dxa"/>
              <w:left w:w="100" w:type="dxa"/>
              <w:bottom w:w="100" w:type="dxa"/>
              <w:right w:w="100" w:type="dxa"/>
            </w:tcMar>
          </w:tcPr>
          <w:p w:rsidR="007E02D4" w:rsidRDefault="00C9791C">
            <w:pPr>
              <w:widowControl w:val="0"/>
              <w:pBdr>
                <w:top w:val="nil"/>
                <w:left w:val="nil"/>
                <w:bottom w:val="nil"/>
                <w:right w:val="nil"/>
                <w:between w:val="nil"/>
              </w:pBdr>
              <w:spacing w:line="240" w:lineRule="auto"/>
              <w:jc w:val="center"/>
              <w:rPr>
                <w:b/>
                <w:highlight w:val="yellow"/>
              </w:rPr>
            </w:pPr>
            <w:r>
              <w:rPr>
                <w:b/>
                <w:highlight w:val="yellow"/>
              </w:rPr>
              <w:t>5</w:t>
            </w:r>
          </w:p>
        </w:tc>
        <w:tc>
          <w:tcPr>
            <w:tcW w:w="1091" w:type="dxa"/>
            <w:shd w:val="clear" w:color="auto" w:fill="FFFF00"/>
            <w:tcMar>
              <w:top w:w="100" w:type="dxa"/>
              <w:left w:w="100" w:type="dxa"/>
              <w:bottom w:w="100" w:type="dxa"/>
              <w:right w:w="100" w:type="dxa"/>
            </w:tcMar>
          </w:tcPr>
          <w:p w:rsidR="007E02D4" w:rsidRDefault="00C9791C">
            <w:pPr>
              <w:widowControl w:val="0"/>
              <w:pBdr>
                <w:top w:val="nil"/>
                <w:left w:val="nil"/>
                <w:bottom w:val="nil"/>
                <w:right w:val="nil"/>
                <w:between w:val="nil"/>
              </w:pBdr>
              <w:spacing w:line="240" w:lineRule="auto"/>
              <w:jc w:val="center"/>
              <w:rPr>
                <w:b/>
                <w:highlight w:val="yellow"/>
              </w:rPr>
            </w:pPr>
            <w:r>
              <w:rPr>
                <w:b/>
                <w:highlight w:val="yellow"/>
              </w:rPr>
              <w:t>6</w:t>
            </w:r>
          </w:p>
        </w:tc>
        <w:tc>
          <w:tcPr>
            <w:tcW w:w="1091" w:type="dxa"/>
            <w:shd w:val="clear" w:color="auto" w:fill="FFFF00"/>
            <w:tcMar>
              <w:top w:w="100" w:type="dxa"/>
              <w:left w:w="100" w:type="dxa"/>
              <w:bottom w:w="100" w:type="dxa"/>
              <w:right w:w="100" w:type="dxa"/>
            </w:tcMar>
          </w:tcPr>
          <w:p w:rsidR="007E02D4" w:rsidRDefault="00C9791C">
            <w:pPr>
              <w:widowControl w:val="0"/>
              <w:pBdr>
                <w:top w:val="nil"/>
                <w:left w:val="nil"/>
                <w:bottom w:val="nil"/>
                <w:right w:val="nil"/>
                <w:between w:val="nil"/>
              </w:pBdr>
              <w:spacing w:line="240" w:lineRule="auto"/>
              <w:jc w:val="center"/>
              <w:rPr>
                <w:b/>
                <w:highlight w:val="yellow"/>
              </w:rPr>
            </w:pPr>
            <w:r>
              <w:rPr>
                <w:b/>
                <w:highlight w:val="yellow"/>
              </w:rPr>
              <w:t>7</w:t>
            </w:r>
          </w:p>
        </w:tc>
        <w:tc>
          <w:tcPr>
            <w:tcW w:w="1091" w:type="dxa"/>
            <w:shd w:val="clear" w:color="auto" w:fill="FFFF00"/>
            <w:tcMar>
              <w:top w:w="100" w:type="dxa"/>
              <w:left w:w="100" w:type="dxa"/>
              <w:bottom w:w="100" w:type="dxa"/>
              <w:right w:w="100" w:type="dxa"/>
            </w:tcMar>
          </w:tcPr>
          <w:p w:rsidR="007E02D4" w:rsidRDefault="00C9791C">
            <w:pPr>
              <w:widowControl w:val="0"/>
              <w:pBdr>
                <w:top w:val="nil"/>
                <w:left w:val="nil"/>
                <w:bottom w:val="nil"/>
                <w:right w:val="nil"/>
                <w:between w:val="nil"/>
              </w:pBdr>
              <w:spacing w:line="240" w:lineRule="auto"/>
              <w:jc w:val="center"/>
              <w:rPr>
                <w:b/>
                <w:highlight w:val="yellow"/>
              </w:rPr>
            </w:pPr>
            <w:r>
              <w:rPr>
                <w:b/>
                <w:highlight w:val="yellow"/>
              </w:rPr>
              <w:t>8</w:t>
            </w:r>
          </w:p>
        </w:tc>
        <w:tc>
          <w:tcPr>
            <w:tcW w:w="1091" w:type="dxa"/>
            <w:shd w:val="clear" w:color="auto" w:fill="FFFF00"/>
            <w:tcMar>
              <w:top w:w="100" w:type="dxa"/>
              <w:left w:w="100" w:type="dxa"/>
              <w:bottom w:w="100" w:type="dxa"/>
              <w:right w:w="100" w:type="dxa"/>
            </w:tcMar>
          </w:tcPr>
          <w:p w:rsidR="007E02D4" w:rsidRDefault="00C9791C">
            <w:pPr>
              <w:widowControl w:val="0"/>
              <w:pBdr>
                <w:top w:val="nil"/>
                <w:left w:val="nil"/>
                <w:bottom w:val="nil"/>
                <w:right w:val="nil"/>
                <w:between w:val="nil"/>
              </w:pBdr>
              <w:spacing w:line="240" w:lineRule="auto"/>
              <w:jc w:val="center"/>
              <w:rPr>
                <w:b/>
                <w:highlight w:val="yellow"/>
              </w:rPr>
            </w:pPr>
            <w:r>
              <w:rPr>
                <w:b/>
                <w:highlight w:val="yellow"/>
              </w:rPr>
              <w:t>9</w:t>
            </w:r>
          </w:p>
        </w:tc>
      </w:tr>
      <w:tr w:rsidR="007E02D4">
        <w:tc>
          <w:tcPr>
            <w:tcW w:w="1091" w:type="dxa"/>
            <w:shd w:val="clear" w:color="auto" w:fill="FFFF00"/>
            <w:tcMar>
              <w:top w:w="100" w:type="dxa"/>
              <w:left w:w="100" w:type="dxa"/>
              <w:bottom w:w="100" w:type="dxa"/>
              <w:right w:w="100" w:type="dxa"/>
            </w:tcMar>
          </w:tcPr>
          <w:p w:rsidR="007E02D4" w:rsidRDefault="00C9791C">
            <w:pPr>
              <w:widowControl w:val="0"/>
              <w:pBdr>
                <w:top w:val="nil"/>
                <w:left w:val="nil"/>
                <w:bottom w:val="nil"/>
                <w:right w:val="nil"/>
                <w:between w:val="nil"/>
              </w:pBdr>
              <w:spacing w:line="240" w:lineRule="auto"/>
              <w:jc w:val="center"/>
              <w:rPr>
                <w:b/>
                <w:highlight w:val="yellow"/>
              </w:rPr>
            </w:pPr>
            <w:r>
              <w:rPr>
                <w:b/>
                <w:highlight w:val="yellow"/>
              </w:rPr>
              <w:t>100</w:t>
            </w:r>
          </w:p>
        </w:tc>
        <w:tc>
          <w:tcPr>
            <w:tcW w:w="1091" w:type="dxa"/>
            <w:shd w:val="clear" w:color="auto" w:fill="FFFF00"/>
            <w:tcMar>
              <w:top w:w="100" w:type="dxa"/>
              <w:left w:w="100" w:type="dxa"/>
              <w:bottom w:w="100" w:type="dxa"/>
              <w:right w:w="100" w:type="dxa"/>
            </w:tcMar>
          </w:tcPr>
          <w:p w:rsidR="007E02D4" w:rsidRDefault="00C9791C">
            <w:pPr>
              <w:widowControl w:val="0"/>
              <w:pBdr>
                <w:top w:val="nil"/>
                <w:left w:val="nil"/>
                <w:bottom w:val="nil"/>
                <w:right w:val="nil"/>
                <w:between w:val="nil"/>
              </w:pBdr>
              <w:spacing w:line="240" w:lineRule="auto"/>
              <w:jc w:val="center"/>
              <w:rPr>
                <w:b/>
                <w:highlight w:val="yellow"/>
              </w:rPr>
            </w:pPr>
            <w:r>
              <w:rPr>
                <w:b/>
                <w:highlight w:val="yellow"/>
              </w:rPr>
              <w:t>101</w:t>
            </w:r>
          </w:p>
        </w:tc>
        <w:tc>
          <w:tcPr>
            <w:tcW w:w="1091" w:type="dxa"/>
            <w:shd w:val="clear" w:color="auto" w:fill="FFFF00"/>
            <w:tcMar>
              <w:top w:w="100" w:type="dxa"/>
              <w:left w:w="100" w:type="dxa"/>
              <w:bottom w:w="100" w:type="dxa"/>
              <w:right w:w="100" w:type="dxa"/>
            </w:tcMar>
          </w:tcPr>
          <w:p w:rsidR="007E02D4" w:rsidRDefault="007E02D4">
            <w:pPr>
              <w:widowControl w:val="0"/>
              <w:pBdr>
                <w:top w:val="nil"/>
                <w:left w:val="nil"/>
                <w:bottom w:val="nil"/>
                <w:right w:val="nil"/>
                <w:between w:val="nil"/>
              </w:pBdr>
              <w:spacing w:line="240" w:lineRule="auto"/>
              <w:jc w:val="center"/>
              <w:rPr>
                <w:b/>
                <w:highlight w:val="yellow"/>
              </w:rPr>
            </w:pPr>
          </w:p>
        </w:tc>
        <w:tc>
          <w:tcPr>
            <w:tcW w:w="1091" w:type="dxa"/>
            <w:shd w:val="clear" w:color="auto" w:fill="FFFF00"/>
            <w:tcMar>
              <w:top w:w="100" w:type="dxa"/>
              <w:left w:w="100" w:type="dxa"/>
              <w:bottom w:w="100" w:type="dxa"/>
              <w:right w:w="100" w:type="dxa"/>
            </w:tcMar>
          </w:tcPr>
          <w:p w:rsidR="007E02D4" w:rsidRDefault="007E02D4">
            <w:pPr>
              <w:widowControl w:val="0"/>
              <w:pBdr>
                <w:top w:val="nil"/>
                <w:left w:val="nil"/>
                <w:bottom w:val="nil"/>
                <w:right w:val="nil"/>
                <w:between w:val="nil"/>
              </w:pBdr>
              <w:spacing w:line="240" w:lineRule="auto"/>
              <w:jc w:val="center"/>
              <w:rPr>
                <w:b/>
                <w:highlight w:val="yellow"/>
              </w:rPr>
            </w:pPr>
          </w:p>
        </w:tc>
        <w:tc>
          <w:tcPr>
            <w:tcW w:w="1091" w:type="dxa"/>
            <w:shd w:val="clear" w:color="auto" w:fill="FFFF00"/>
            <w:tcMar>
              <w:top w:w="100" w:type="dxa"/>
              <w:left w:w="100" w:type="dxa"/>
              <w:bottom w:w="100" w:type="dxa"/>
              <w:right w:w="100" w:type="dxa"/>
            </w:tcMar>
          </w:tcPr>
          <w:p w:rsidR="007E02D4" w:rsidRDefault="00C9791C">
            <w:pPr>
              <w:widowControl w:val="0"/>
              <w:pBdr>
                <w:top w:val="nil"/>
                <w:left w:val="nil"/>
                <w:bottom w:val="nil"/>
                <w:right w:val="nil"/>
                <w:between w:val="nil"/>
              </w:pBdr>
              <w:spacing w:line="240" w:lineRule="auto"/>
              <w:jc w:val="center"/>
              <w:rPr>
                <w:b/>
                <w:highlight w:val="yellow"/>
              </w:rPr>
            </w:pPr>
            <w:r>
              <w:rPr>
                <w:b/>
                <w:highlight w:val="yellow"/>
              </w:rPr>
              <w:t>104</w:t>
            </w:r>
          </w:p>
        </w:tc>
        <w:tc>
          <w:tcPr>
            <w:tcW w:w="1091" w:type="dxa"/>
            <w:shd w:val="clear" w:color="auto" w:fill="FFFF00"/>
            <w:tcMar>
              <w:top w:w="100" w:type="dxa"/>
              <w:left w:w="100" w:type="dxa"/>
              <w:bottom w:w="100" w:type="dxa"/>
              <w:right w:w="100" w:type="dxa"/>
            </w:tcMar>
          </w:tcPr>
          <w:p w:rsidR="007E02D4" w:rsidRDefault="007E02D4">
            <w:pPr>
              <w:widowControl w:val="0"/>
              <w:pBdr>
                <w:top w:val="nil"/>
                <w:left w:val="nil"/>
                <w:bottom w:val="nil"/>
                <w:right w:val="nil"/>
                <w:between w:val="nil"/>
              </w:pBdr>
              <w:spacing w:line="240" w:lineRule="auto"/>
              <w:jc w:val="center"/>
              <w:rPr>
                <w:b/>
                <w:highlight w:val="yellow"/>
              </w:rPr>
            </w:pPr>
          </w:p>
        </w:tc>
        <w:tc>
          <w:tcPr>
            <w:tcW w:w="1091" w:type="dxa"/>
            <w:shd w:val="clear" w:color="auto" w:fill="FFFF00"/>
            <w:tcMar>
              <w:top w:w="100" w:type="dxa"/>
              <w:left w:w="100" w:type="dxa"/>
              <w:bottom w:w="100" w:type="dxa"/>
              <w:right w:w="100" w:type="dxa"/>
            </w:tcMar>
          </w:tcPr>
          <w:p w:rsidR="007E02D4" w:rsidRDefault="007E02D4">
            <w:pPr>
              <w:widowControl w:val="0"/>
              <w:pBdr>
                <w:top w:val="nil"/>
                <w:left w:val="nil"/>
                <w:bottom w:val="nil"/>
                <w:right w:val="nil"/>
                <w:between w:val="nil"/>
              </w:pBdr>
              <w:spacing w:line="240" w:lineRule="auto"/>
              <w:jc w:val="center"/>
              <w:rPr>
                <w:b/>
                <w:highlight w:val="yellow"/>
              </w:rPr>
            </w:pPr>
          </w:p>
        </w:tc>
        <w:tc>
          <w:tcPr>
            <w:tcW w:w="1091" w:type="dxa"/>
            <w:shd w:val="clear" w:color="auto" w:fill="FFFF00"/>
            <w:tcMar>
              <w:top w:w="100" w:type="dxa"/>
              <w:left w:w="100" w:type="dxa"/>
              <w:bottom w:w="100" w:type="dxa"/>
              <w:right w:w="100" w:type="dxa"/>
            </w:tcMar>
          </w:tcPr>
          <w:p w:rsidR="007E02D4" w:rsidRDefault="00C9791C">
            <w:pPr>
              <w:widowControl w:val="0"/>
              <w:pBdr>
                <w:top w:val="nil"/>
                <w:left w:val="nil"/>
                <w:bottom w:val="nil"/>
                <w:right w:val="nil"/>
                <w:between w:val="nil"/>
              </w:pBdr>
              <w:spacing w:line="240" w:lineRule="auto"/>
              <w:jc w:val="center"/>
              <w:rPr>
                <w:b/>
                <w:highlight w:val="yellow"/>
              </w:rPr>
            </w:pPr>
            <w:r>
              <w:rPr>
                <w:b/>
                <w:highlight w:val="yellow"/>
              </w:rPr>
              <w:t>107</w:t>
            </w:r>
          </w:p>
        </w:tc>
        <w:tc>
          <w:tcPr>
            <w:tcW w:w="1091" w:type="dxa"/>
            <w:shd w:val="clear" w:color="auto" w:fill="FFFF00"/>
            <w:tcMar>
              <w:top w:w="100" w:type="dxa"/>
              <w:left w:w="100" w:type="dxa"/>
              <w:bottom w:w="100" w:type="dxa"/>
              <w:right w:w="100" w:type="dxa"/>
            </w:tcMar>
          </w:tcPr>
          <w:p w:rsidR="007E02D4" w:rsidRDefault="007E02D4">
            <w:pPr>
              <w:widowControl w:val="0"/>
              <w:pBdr>
                <w:top w:val="nil"/>
                <w:left w:val="nil"/>
                <w:bottom w:val="nil"/>
                <w:right w:val="nil"/>
                <w:between w:val="nil"/>
              </w:pBdr>
              <w:spacing w:line="240" w:lineRule="auto"/>
              <w:jc w:val="center"/>
              <w:rPr>
                <w:b/>
                <w:highlight w:val="yellow"/>
              </w:rPr>
            </w:pPr>
          </w:p>
        </w:tc>
        <w:tc>
          <w:tcPr>
            <w:tcW w:w="1091" w:type="dxa"/>
            <w:shd w:val="clear" w:color="auto" w:fill="FFFF00"/>
            <w:tcMar>
              <w:top w:w="100" w:type="dxa"/>
              <w:left w:w="100" w:type="dxa"/>
              <w:bottom w:w="100" w:type="dxa"/>
              <w:right w:w="100" w:type="dxa"/>
            </w:tcMar>
          </w:tcPr>
          <w:p w:rsidR="007E02D4" w:rsidRDefault="00C9791C">
            <w:pPr>
              <w:widowControl w:val="0"/>
              <w:pBdr>
                <w:top w:val="nil"/>
                <w:left w:val="nil"/>
                <w:bottom w:val="nil"/>
                <w:right w:val="nil"/>
                <w:between w:val="nil"/>
              </w:pBdr>
              <w:spacing w:line="240" w:lineRule="auto"/>
              <w:jc w:val="center"/>
              <w:rPr>
                <w:b/>
                <w:highlight w:val="yellow"/>
              </w:rPr>
            </w:pPr>
            <w:r>
              <w:rPr>
                <w:b/>
                <w:highlight w:val="yellow"/>
              </w:rPr>
              <w:t>109</w:t>
            </w:r>
          </w:p>
        </w:tc>
      </w:tr>
      <w:tr w:rsidR="007E02D4">
        <w:tc>
          <w:tcPr>
            <w:tcW w:w="1091" w:type="dxa"/>
            <w:shd w:val="clear" w:color="auto" w:fill="FFFF00"/>
            <w:tcMar>
              <w:top w:w="100" w:type="dxa"/>
              <w:left w:w="100" w:type="dxa"/>
              <w:bottom w:w="100" w:type="dxa"/>
              <w:right w:w="100" w:type="dxa"/>
            </w:tcMar>
          </w:tcPr>
          <w:p w:rsidR="007E02D4" w:rsidRDefault="00C9791C">
            <w:pPr>
              <w:widowControl w:val="0"/>
              <w:pBdr>
                <w:top w:val="nil"/>
                <w:left w:val="nil"/>
                <w:bottom w:val="nil"/>
                <w:right w:val="nil"/>
                <w:between w:val="nil"/>
              </w:pBdr>
              <w:spacing w:line="240" w:lineRule="auto"/>
              <w:jc w:val="center"/>
              <w:rPr>
                <w:b/>
                <w:highlight w:val="yellow"/>
              </w:rPr>
            </w:pPr>
            <w:r>
              <w:rPr>
                <w:b/>
                <w:highlight w:val="yellow"/>
              </w:rPr>
              <w:t>110</w:t>
            </w:r>
          </w:p>
        </w:tc>
        <w:tc>
          <w:tcPr>
            <w:tcW w:w="1091" w:type="dxa"/>
            <w:shd w:val="clear" w:color="auto" w:fill="FFFF00"/>
            <w:tcMar>
              <w:top w:w="100" w:type="dxa"/>
              <w:left w:w="100" w:type="dxa"/>
              <w:bottom w:w="100" w:type="dxa"/>
              <w:right w:w="100" w:type="dxa"/>
            </w:tcMar>
          </w:tcPr>
          <w:p w:rsidR="007E02D4" w:rsidRDefault="007E02D4">
            <w:pPr>
              <w:widowControl w:val="0"/>
              <w:pBdr>
                <w:top w:val="nil"/>
                <w:left w:val="nil"/>
                <w:bottom w:val="nil"/>
                <w:right w:val="nil"/>
                <w:between w:val="nil"/>
              </w:pBdr>
              <w:spacing w:line="240" w:lineRule="auto"/>
              <w:jc w:val="center"/>
              <w:rPr>
                <w:b/>
                <w:highlight w:val="yellow"/>
              </w:rPr>
            </w:pPr>
          </w:p>
        </w:tc>
        <w:tc>
          <w:tcPr>
            <w:tcW w:w="1091" w:type="dxa"/>
            <w:shd w:val="clear" w:color="auto" w:fill="FFFF00"/>
            <w:tcMar>
              <w:top w:w="100" w:type="dxa"/>
              <w:left w:w="100" w:type="dxa"/>
              <w:bottom w:w="100" w:type="dxa"/>
              <w:right w:w="100" w:type="dxa"/>
            </w:tcMar>
          </w:tcPr>
          <w:p w:rsidR="007E02D4" w:rsidRDefault="00C9791C">
            <w:pPr>
              <w:widowControl w:val="0"/>
              <w:pBdr>
                <w:top w:val="nil"/>
                <w:left w:val="nil"/>
                <w:bottom w:val="nil"/>
                <w:right w:val="nil"/>
                <w:between w:val="nil"/>
              </w:pBdr>
              <w:spacing w:line="240" w:lineRule="auto"/>
              <w:jc w:val="center"/>
              <w:rPr>
                <w:b/>
                <w:highlight w:val="yellow"/>
              </w:rPr>
            </w:pPr>
            <w:r>
              <w:rPr>
                <w:b/>
                <w:highlight w:val="yellow"/>
              </w:rPr>
              <w:t>112</w:t>
            </w:r>
          </w:p>
        </w:tc>
        <w:tc>
          <w:tcPr>
            <w:tcW w:w="1091" w:type="dxa"/>
            <w:shd w:val="clear" w:color="auto" w:fill="FFFF00"/>
            <w:tcMar>
              <w:top w:w="100" w:type="dxa"/>
              <w:left w:w="100" w:type="dxa"/>
              <w:bottom w:w="100" w:type="dxa"/>
              <w:right w:w="100" w:type="dxa"/>
            </w:tcMar>
          </w:tcPr>
          <w:p w:rsidR="007E02D4" w:rsidRDefault="007E02D4">
            <w:pPr>
              <w:widowControl w:val="0"/>
              <w:pBdr>
                <w:top w:val="nil"/>
                <w:left w:val="nil"/>
                <w:bottom w:val="nil"/>
                <w:right w:val="nil"/>
                <w:between w:val="nil"/>
              </w:pBdr>
              <w:spacing w:line="240" w:lineRule="auto"/>
              <w:jc w:val="center"/>
              <w:rPr>
                <w:b/>
                <w:highlight w:val="yellow"/>
              </w:rPr>
            </w:pPr>
          </w:p>
        </w:tc>
        <w:tc>
          <w:tcPr>
            <w:tcW w:w="1091" w:type="dxa"/>
            <w:shd w:val="clear" w:color="auto" w:fill="FFFF00"/>
            <w:tcMar>
              <w:top w:w="100" w:type="dxa"/>
              <w:left w:w="100" w:type="dxa"/>
              <w:bottom w:w="100" w:type="dxa"/>
              <w:right w:w="100" w:type="dxa"/>
            </w:tcMar>
          </w:tcPr>
          <w:p w:rsidR="007E02D4" w:rsidRDefault="00C9791C">
            <w:pPr>
              <w:widowControl w:val="0"/>
              <w:pBdr>
                <w:top w:val="nil"/>
                <w:left w:val="nil"/>
                <w:bottom w:val="nil"/>
                <w:right w:val="nil"/>
                <w:between w:val="nil"/>
              </w:pBdr>
              <w:spacing w:line="240" w:lineRule="auto"/>
              <w:jc w:val="center"/>
              <w:rPr>
                <w:b/>
                <w:highlight w:val="yellow"/>
              </w:rPr>
            </w:pPr>
            <w:r>
              <w:rPr>
                <w:b/>
                <w:highlight w:val="yellow"/>
              </w:rPr>
              <w:t>114</w:t>
            </w:r>
          </w:p>
        </w:tc>
        <w:tc>
          <w:tcPr>
            <w:tcW w:w="1091" w:type="dxa"/>
            <w:shd w:val="clear" w:color="auto" w:fill="FFFF00"/>
            <w:tcMar>
              <w:top w:w="100" w:type="dxa"/>
              <w:left w:w="100" w:type="dxa"/>
              <w:bottom w:w="100" w:type="dxa"/>
              <w:right w:w="100" w:type="dxa"/>
            </w:tcMar>
          </w:tcPr>
          <w:p w:rsidR="007E02D4" w:rsidRDefault="007E02D4">
            <w:pPr>
              <w:widowControl w:val="0"/>
              <w:pBdr>
                <w:top w:val="nil"/>
                <w:left w:val="nil"/>
                <w:bottom w:val="nil"/>
                <w:right w:val="nil"/>
                <w:between w:val="nil"/>
              </w:pBdr>
              <w:spacing w:line="240" w:lineRule="auto"/>
              <w:jc w:val="center"/>
              <w:rPr>
                <w:b/>
                <w:highlight w:val="yellow"/>
              </w:rPr>
            </w:pPr>
          </w:p>
        </w:tc>
        <w:tc>
          <w:tcPr>
            <w:tcW w:w="1091" w:type="dxa"/>
            <w:shd w:val="clear" w:color="auto" w:fill="FFFF00"/>
            <w:tcMar>
              <w:top w:w="100" w:type="dxa"/>
              <w:left w:w="100" w:type="dxa"/>
              <w:bottom w:w="100" w:type="dxa"/>
              <w:right w:w="100" w:type="dxa"/>
            </w:tcMar>
          </w:tcPr>
          <w:p w:rsidR="007E02D4" w:rsidRDefault="00C9791C">
            <w:pPr>
              <w:widowControl w:val="0"/>
              <w:pBdr>
                <w:top w:val="nil"/>
                <w:left w:val="nil"/>
                <w:bottom w:val="nil"/>
                <w:right w:val="nil"/>
                <w:between w:val="nil"/>
              </w:pBdr>
              <w:spacing w:line="240" w:lineRule="auto"/>
              <w:jc w:val="center"/>
              <w:rPr>
                <w:b/>
                <w:highlight w:val="yellow"/>
              </w:rPr>
            </w:pPr>
            <w:r>
              <w:rPr>
                <w:b/>
                <w:highlight w:val="yellow"/>
              </w:rPr>
              <w:t>116</w:t>
            </w:r>
          </w:p>
        </w:tc>
        <w:tc>
          <w:tcPr>
            <w:tcW w:w="1091" w:type="dxa"/>
            <w:shd w:val="clear" w:color="auto" w:fill="FFFF00"/>
            <w:tcMar>
              <w:top w:w="100" w:type="dxa"/>
              <w:left w:w="100" w:type="dxa"/>
              <w:bottom w:w="100" w:type="dxa"/>
              <w:right w:w="100" w:type="dxa"/>
            </w:tcMar>
          </w:tcPr>
          <w:p w:rsidR="007E02D4" w:rsidRDefault="007E02D4">
            <w:pPr>
              <w:widowControl w:val="0"/>
              <w:pBdr>
                <w:top w:val="nil"/>
                <w:left w:val="nil"/>
                <w:bottom w:val="nil"/>
                <w:right w:val="nil"/>
                <w:between w:val="nil"/>
              </w:pBdr>
              <w:spacing w:line="240" w:lineRule="auto"/>
              <w:jc w:val="center"/>
              <w:rPr>
                <w:b/>
                <w:highlight w:val="yellow"/>
              </w:rPr>
            </w:pPr>
          </w:p>
        </w:tc>
        <w:tc>
          <w:tcPr>
            <w:tcW w:w="1091" w:type="dxa"/>
            <w:shd w:val="clear" w:color="auto" w:fill="FFFF00"/>
            <w:tcMar>
              <w:top w:w="100" w:type="dxa"/>
              <w:left w:w="100" w:type="dxa"/>
              <w:bottom w:w="100" w:type="dxa"/>
              <w:right w:w="100" w:type="dxa"/>
            </w:tcMar>
          </w:tcPr>
          <w:p w:rsidR="007E02D4" w:rsidRDefault="00C9791C">
            <w:pPr>
              <w:widowControl w:val="0"/>
              <w:pBdr>
                <w:top w:val="nil"/>
                <w:left w:val="nil"/>
                <w:bottom w:val="nil"/>
                <w:right w:val="nil"/>
                <w:between w:val="nil"/>
              </w:pBdr>
              <w:spacing w:line="240" w:lineRule="auto"/>
              <w:jc w:val="center"/>
              <w:rPr>
                <w:b/>
                <w:highlight w:val="yellow"/>
              </w:rPr>
            </w:pPr>
            <w:r>
              <w:rPr>
                <w:b/>
                <w:highlight w:val="yellow"/>
              </w:rPr>
              <w:t>118</w:t>
            </w:r>
          </w:p>
        </w:tc>
        <w:tc>
          <w:tcPr>
            <w:tcW w:w="1091" w:type="dxa"/>
            <w:shd w:val="clear" w:color="auto" w:fill="FFFF00"/>
            <w:tcMar>
              <w:top w:w="100" w:type="dxa"/>
              <w:left w:w="100" w:type="dxa"/>
              <w:bottom w:w="100" w:type="dxa"/>
              <w:right w:w="100" w:type="dxa"/>
            </w:tcMar>
          </w:tcPr>
          <w:p w:rsidR="007E02D4" w:rsidRDefault="00C9791C">
            <w:pPr>
              <w:widowControl w:val="0"/>
              <w:pBdr>
                <w:top w:val="nil"/>
                <w:left w:val="nil"/>
                <w:bottom w:val="nil"/>
                <w:right w:val="nil"/>
                <w:between w:val="nil"/>
              </w:pBdr>
              <w:spacing w:line="240" w:lineRule="auto"/>
              <w:jc w:val="center"/>
              <w:rPr>
                <w:b/>
                <w:highlight w:val="yellow"/>
              </w:rPr>
            </w:pPr>
            <w:r>
              <w:rPr>
                <w:b/>
                <w:highlight w:val="yellow"/>
              </w:rPr>
              <w:t>119</w:t>
            </w:r>
          </w:p>
        </w:tc>
      </w:tr>
      <w:tr w:rsidR="007E02D4">
        <w:tc>
          <w:tcPr>
            <w:tcW w:w="1091" w:type="dxa"/>
            <w:shd w:val="clear" w:color="auto" w:fill="FFFF00"/>
            <w:tcMar>
              <w:top w:w="100" w:type="dxa"/>
              <w:left w:w="100" w:type="dxa"/>
              <w:bottom w:w="100" w:type="dxa"/>
              <w:right w:w="100" w:type="dxa"/>
            </w:tcMar>
          </w:tcPr>
          <w:p w:rsidR="007E02D4" w:rsidRDefault="00C9791C">
            <w:pPr>
              <w:widowControl w:val="0"/>
              <w:pBdr>
                <w:top w:val="nil"/>
                <w:left w:val="nil"/>
                <w:bottom w:val="nil"/>
                <w:right w:val="nil"/>
                <w:between w:val="nil"/>
              </w:pBdr>
              <w:spacing w:line="240" w:lineRule="auto"/>
              <w:jc w:val="center"/>
              <w:rPr>
                <w:b/>
                <w:highlight w:val="yellow"/>
              </w:rPr>
            </w:pPr>
            <w:r>
              <w:rPr>
                <w:b/>
                <w:highlight w:val="yellow"/>
              </w:rPr>
              <w:t>120</w:t>
            </w:r>
          </w:p>
        </w:tc>
        <w:tc>
          <w:tcPr>
            <w:tcW w:w="1091" w:type="dxa"/>
            <w:shd w:val="clear" w:color="auto" w:fill="FFFF00"/>
            <w:tcMar>
              <w:top w:w="100" w:type="dxa"/>
              <w:left w:w="100" w:type="dxa"/>
              <w:bottom w:w="100" w:type="dxa"/>
              <w:right w:w="100" w:type="dxa"/>
            </w:tcMar>
          </w:tcPr>
          <w:p w:rsidR="007E02D4" w:rsidRDefault="007E02D4">
            <w:pPr>
              <w:widowControl w:val="0"/>
              <w:pBdr>
                <w:top w:val="nil"/>
                <w:left w:val="nil"/>
                <w:bottom w:val="nil"/>
                <w:right w:val="nil"/>
                <w:between w:val="nil"/>
              </w:pBdr>
              <w:spacing w:line="240" w:lineRule="auto"/>
              <w:jc w:val="center"/>
              <w:rPr>
                <w:b/>
                <w:highlight w:val="yellow"/>
              </w:rPr>
            </w:pPr>
          </w:p>
        </w:tc>
        <w:tc>
          <w:tcPr>
            <w:tcW w:w="1091" w:type="dxa"/>
            <w:shd w:val="clear" w:color="auto" w:fill="FFFF00"/>
            <w:tcMar>
              <w:top w:w="100" w:type="dxa"/>
              <w:left w:w="100" w:type="dxa"/>
              <w:bottom w:w="100" w:type="dxa"/>
              <w:right w:w="100" w:type="dxa"/>
            </w:tcMar>
          </w:tcPr>
          <w:p w:rsidR="007E02D4" w:rsidRDefault="007E02D4">
            <w:pPr>
              <w:widowControl w:val="0"/>
              <w:pBdr>
                <w:top w:val="nil"/>
                <w:left w:val="nil"/>
                <w:bottom w:val="nil"/>
                <w:right w:val="nil"/>
                <w:between w:val="nil"/>
              </w:pBdr>
              <w:spacing w:line="240" w:lineRule="auto"/>
              <w:jc w:val="center"/>
              <w:rPr>
                <w:b/>
                <w:highlight w:val="yellow"/>
              </w:rPr>
            </w:pPr>
          </w:p>
        </w:tc>
        <w:tc>
          <w:tcPr>
            <w:tcW w:w="1091" w:type="dxa"/>
            <w:shd w:val="clear" w:color="auto" w:fill="FFFF00"/>
            <w:tcMar>
              <w:top w:w="100" w:type="dxa"/>
              <w:left w:w="100" w:type="dxa"/>
              <w:bottom w:w="100" w:type="dxa"/>
              <w:right w:w="100" w:type="dxa"/>
            </w:tcMar>
          </w:tcPr>
          <w:p w:rsidR="007E02D4" w:rsidRDefault="00C9791C">
            <w:pPr>
              <w:widowControl w:val="0"/>
              <w:pBdr>
                <w:top w:val="nil"/>
                <w:left w:val="nil"/>
                <w:bottom w:val="nil"/>
                <w:right w:val="nil"/>
                <w:between w:val="nil"/>
              </w:pBdr>
              <w:spacing w:line="240" w:lineRule="auto"/>
              <w:jc w:val="center"/>
              <w:rPr>
                <w:b/>
                <w:highlight w:val="yellow"/>
              </w:rPr>
            </w:pPr>
            <w:r>
              <w:rPr>
                <w:b/>
                <w:highlight w:val="yellow"/>
              </w:rPr>
              <w:t>123</w:t>
            </w:r>
          </w:p>
        </w:tc>
        <w:tc>
          <w:tcPr>
            <w:tcW w:w="1091" w:type="dxa"/>
            <w:shd w:val="clear" w:color="auto" w:fill="FFFF00"/>
            <w:tcMar>
              <w:top w:w="100" w:type="dxa"/>
              <w:left w:w="100" w:type="dxa"/>
              <w:bottom w:w="100" w:type="dxa"/>
              <w:right w:w="100" w:type="dxa"/>
            </w:tcMar>
          </w:tcPr>
          <w:p w:rsidR="007E02D4" w:rsidRDefault="007E02D4">
            <w:pPr>
              <w:widowControl w:val="0"/>
              <w:pBdr>
                <w:top w:val="nil"/>
                <w:left w:val="nil"/>
                <w:bottom w:val="nil"/>
                <w:right w:val="nil"/>
                <w:between w:val="nil"/>
              </w:pBdr>
              <w:spacing w:line="240" w:lineRule="auto"/>
              <w:jc w:val="center"/>
              <w:rPr>
                <w:b/>
                <w:highlight w:val="yellow"/>
              </w:rPr>
            </w:pPr>
          </w:p>
        </w:tc>
        <w:tc>
          <w:tcPr>
            <w:tcW w:w="1091" w:type="dxa"/>
            <w:shd w:val="clear" w:color="auto" w:fill="FFFF00"/>
            <w:tcMar>
              <w:top w:w="100" w:type="dxa"/>
              <w:left w:w="100" w:type="dxa"/>
              <w:bottom w:w="100" w:type="dxa"/>
              <w:right w:w="100" w:type="dxa"/>
            </w:tcMar>
          </w:tcPr>
          <w:p w:rsidR="007E02D4" w:rsidRDefault="00C9791C">
            <w:pPr>
              <w:widowControl w:val="0"/>
              <w:pBdr>
                <w:top w:val="nil"/>
                <w:left w:val="nil"/>
                <w:bottom w:val="nil"/>
                <w:right w:val="nil"/>
                <w:between w:val="nil"/>
              </w:pBdr>
              <w:spacing w:line="240" w:lineRule="auto"/>
              <w:jc w:val="center"/>
              <w:rPr>
                <w:b/>
                <w:highlight w:val="yellow"/>
              </w:rPr>
            </w:pPr>
            <w:r>
              <w:rPr>
                <w:b/>
                <w:highlight w:val="yellow"/>
              </w:rPr>
              <w:t>125</w:t>
            </w:r>
          </w:p>
        </w:tc>
        <w:tc>
          <w:tcPr>
            <w:tcW w:w="1091" w:type="dxa"/>
            <w:shd w:val="clear" w:color="auto" w:fill="FFFF00"/>
            <w:tcMar>
              <w:top w:w="100" w:type="dxa"/>
              <w:left w:w="100" w:type="dxa"/>
              <w:bottom w:w="100" w:type="dxa"/>
              <w:right w:w="100" w:type="dxa"/>
            </w:tcMar>
          </w:tcPr>
          <w:p w:rsidR="007E02D4" w:rsidRDefault="007E02D4">
            <w:pPr>
              <w:widowControl w:val="0"/>
              <w:pBdr>
                <w:top w:val="nil"/>
                <w:left w:val="nil"/>
                <w:bottom w:val="nil"/>
                <w:right w:val="nil"/>
                <w:between w:val="nil"/>
              </w:pBdr>
              <w:spacing w:line="240" w:lineRule="auto"/>
              <w:jc w:val="center"/>
              <w:rPr>
                <w:b/>
                <w:highlight w:val="yellow"/>
              </w:rPr>
            </w:pPr>
          </w:p>
        </w:tc>
        <w:tc>
          <w:tcPr>
            <w:tcW w:w="1091" w:type="dxa"/>
            <w:shd w:val="clear" w:color="auto" w:fill="FFFF00"/>
            <w:tcMar>
              <w:top w:w="100" w:type="dxa"/>
              <w:left w:w="100" w:type="dxa"/>
              <w:bottom w:w="100" w:type="dxa"/>
              <w:right w:w="100" w:type="dxa"/>
            </w:tcMar>
          </w:tcPr>
          <w:p w:rsidR="007E02D4" w:rsidRDefault="007E02D4">
            <w:pPr>
              <w:widowControl w:val="0"/>
              <w:pBdr>
                <w:top w:val="nil"/>
                <w:left w:val="nil"/>
                <w:bottom w:val="nil"/>
                <w:right w:val="nil"/>
                <w:between w:val="nil"/>
              </w:pBdr>
              <w:spacing w:line="240" w:lineRule="auto"/>
              <w:jc w:val="center"/>
              <w:rPr>
                <w:b/>
                <w:highlight w:val="yellow"/>
              </w:rPr>
            </w:pPr>
          </w:p>
        </w:tc>
        <w:tc>
          <w:tcPr>
            <w:tcW w:w="1091" w:type="dxa"/>
            <w:shd w:val="clear" w:color="auto" w:fill="FFFF00"/>
            <w:tcMar>
              <w:top w:w="100" w:type="dxa"/>
              <w:left w:w="100" w:type="dxa"/>
              <w:bottom w:w="100" w:type="dxa"/>
              <w:right w:w="100" w:type="dxa"/>
            </w:tcMar>
          </w:tcPr>
          <w:p w:rsidR="007E02D4" w:rsidRDefault="007E02D4">
            <w:pPr>
              <w:widowControl w:val="0"/>
              <w:pBdr>
                <w:top w:val="nil"/>
                <w:left w:val="nil"/>
                <w:bottom w:val="nil"/>
                <w:right w:val="nil"/>
                <w:between w:val="nil"/>
              </w:pBdr>
              <w:spacing w:line="240" w:lineRule="auto"/>
              <w:jc w:val="center"/>
              <w:rPr>
                <w:b/>
                <w:highlight w:val="yellow"/>
              </w:rPr>
            </w:pPr>
          </w:p>
        </w:tc>
        <w:tc>
          <w:tcPr>
            <w:tcW w:w="1091" w:type="dxa"/>
            <w:shd w:val="clear" w:color="auto" w:fill="FFFF00"/>
            <w:tcMar>
              <w:top w:w="100" w:type="dxa"/>
              <w:left w:w="100" w:type="dxa"/>
              <w:bottom w:w="100" w:type="dxa"/>
              <w:right w:w="100" w:type="dxa"/>
            </w:tcMar>
          </w:tcPr>
          <w:p w:rsidR="007E02D4" w:rsidRDefault="00C9791C">
            <w:pPr>
              <w:widowControl w:val="0"/>
              <w:pBdr>
                <w:top w:val="nil"/>
                <w:left w:val="nil"/>
                <w:bottom w:val="nil"/>
                <w:right w:val="nil"/>
                <w:between w:val="nil"/>
              </w:pBdr>
              <w:spacing w:line="240" w:lineRule="auto"/>
              <w:jc w:val="center"/>
              <w:rPr>
                <w:b/>
                <w:highlight w:val="yellow"/>
              </w:rPr>
            </w:pPr>
            <w:r>
              <w:rPr>
                <w:b/>
                <w:highlight w:val="yellow"/>
              </w:rPr>
              <w:t>129</w:t>
            </w:r>
          </w:p>
        </w:tc>
      </w:tr>
      <w:tr w:rsidR="007E02D4">
        <w:tc>
          <w:tcPr>
            <w:tcW w:w="1091" w:type="dxa"/>
            <w:shd w:val="clear" w:color="auto" w:fill="FFFF00"/>
            <w:tcMar>
              <w:top w:w="100" w:type="dxa"/>
              <w:left w:w="100" w:type="dxa"/>
              <w:bottom w:w="100" w:type="dxa"/>
              <w:right w:w="100" w:type="dxa"/>
            </w:tcMar>
          </w:tcPr>
          <w:p w:rsidR="007E02D4" w:rsidRDefault="00C9791C">
            <w:pPr>
              <w:widowControl w:val="0"/>
              <w:pBdr>
                <w:top w:val="nil"/>
                <w:left w:val="nil"/>
                <w:bottom w:val="nil"/>
                <w:right w:val="nil"/>
                <w:between w:val="nil"/>
              </w:pBdr>
              <w:spacing w:line="240" w:lineRule="auto"/>
              <w:jc w:val="center"/>
              <w:rPr>
                <w:b/>
                <w:highlight w:val="yellow"/>
              </w:rPr>
            </w:pPr>
            <w:r>
              <w:rPr>
                <w:b/>
                <w:highlight w:val="yellow"/>
              </w:rPr>
              <w:t>130</w:t>
            </w:r>
          </w:p>
        </w:tc>
        <w:tc>
          <w:tcPr>
            <w:tcW w:w="1091" w:type="dxa"/>
            <w:shd w:val="clear" w:color="auto" w:fill="FFFF00"/>
            <w:tcMar>
              <w:top w:w="100" w:type="dxa"/>
              <w:left w:w="100" w:type="dxa"/>
              <w:bottom w:w="100" w:type="dxa"/>
              <w:right w:w="100" w:type="dxa"/>
            </w:tcMar>
          </w:tcPr>
          <w:p w:rsidR="007E02D4" w:rsidRDefault="00C9791C">
            <w:pPr>
              <w:widowControl w:val="0"/>
              <w:pBdr>
                <w:top w:val="nil"/>
                <w:left w:val="nil"/>
                <w:bottom w:val="nil"/>
                <w:right w:val="nil"/>
                <w:between w:val="nil"/>
              </w:pBdr>
              <w:spacing w:line="240" w:lineRule="auto"/>
              <w:jc w:val="center"/>
              <w:rPr>
                <w:b/>
                <w:highlight w:val="yellow"/>
              </w:rPr>
            </w:pPr>
            <w:r>
              <w:rPr>
                <w:b/>
                <w:highlight w:val="yellow"/>
              </w:rPr>
              <w:t>131</w:t>
            </w:r>
          </w:p>
        </w:tc>
        <w:tc>
          <w:tcPr>
            <w:tcW w:w="1091" w:type="dxa"/>
            <w:shd w:val="clear" w:color="auto" w:fill="FFFF00"/>
            <w:tcMar>
              <w:top w:w="100" w:type="dxa"/>
              <w:left w:w="100" w:type="dxa"/>
              <w:bottom w:w="100" w:type="dxa"/>
              <w:right w:w="100" w:type="dxa"/>
            </w:tcMar>
          </w:tcPr>
          <w:p w:rsidR="007E02D4" w:rsidRDefault="007E02D4">
            <w:pPr>
              <w:widowControl w:val="0"/>
              <w:pBdr>
                <w:top w:val="nil"/>
                <w:left w:val="nil"/>
                <w:bottom w:val="nil"/>
                <w:right w:val="nil"/>
                <w:between w:val="nil"/>
              </w:pBdr>
              <w:spacing w:line="240" w:lineRule="auto"/>
              <w:jc w:val="center"/>
              <w:rPr>
                <w:b/>
                <w:highlight w:val="yellow"/>
              </w:rPr>
            </w:pPr>
          </w:p>
        </w:tc>
        <w:tc>
          <w:tcPr>
            <w:tcW w:w="1091" w:type="dxa"/>
            <w:shd w:val="clear" w:color="auto" w:fill="FFFF00"/>
            <w:tcMar>
              <w:top w:w="100" w:type="dxa"/>
              <w:left w:w="100" w:type="dxa"/>
              <w:bottom w:w="100" w:type="dxa"/>
              <w:right w:w="100" w:type="dxa"/>
            </w:tcMar>
          </w:tcPr>
          <w:p w:rsidR="007E02D4" w:rsidRDefault="00C9791C">
            <w:pPr>
              <w:widowControl w:val="0"/>
              <w:pBdr>
                <w:top w:val="nil"/>
                <w:left w:val="nil"/>
                <w:bottom w:val="nil"/>
                <w:right w:val="nil"/>
                <w:between w:val="nil"/>
              </w:pBdr>
              <w:spacing w:line="240" w:lineRule="auto"/>
              <w:jc w:val="center"/>
              <w:rPr>
                <w:b/>
                <w:highlight w:val="yellow"/>
              </w:rPr>
            </w:pPr>
            <w:r>
              <w:rPr>
                <w:b/>
                <w:highlight w:val="yellow"/>
              </w:rPr>
              <w:t>133</w:t>
            </w:r>
          </w:p>
        </w:tc>
        <w:tc>
          <w:tcPr>
            <w:tcW w:w="1091" w:type="dxa"/>
            <w:shd w:val="clear" w:color="auto" w:fill="FFFF00"/>
            <w:tcMar>
              <w:top w:w="100" w:type="dxa"/>
              <w:left w:w="100" w:type="dxa"/>
              <w:bottom w:w="100" w:type="dxa"/>
              <w:right w:w="100" w:type="dxa"/>
            </w:tcMar>
          </w:tcPr>
          <w:p w:rsidR="007E02D4" w:rsidRDefault="007E02D4">
            <w:pPr>
              <w:widowControl w:val="0"/>
              <w:pBdr>
                <w:top w:val="nil"/>
                <w:left w:val="nil"/>
                <w:bottom w:val="nil"/>
                <w:right w:val="nil"/>
                <w:between w:val="nil"/>
              </w:pBdr>
              <w:spacing w:line="240" w:lineRule="auto"/>
              <w:jc w:val="center"/>
              <w:rPr>
                <w:b/>
                <w:highlight w:val="yellow"/>
              </w:rPr>
            </w:pPr>
          </w:p>
        </w:tc>
        <w:tc>
          <w:tcPr>
            <w:tcW w:w="1091" w:type="dxa"/>
            <w:shd w:val="clear" w:color="auto" w:fill="FFFF00"/>
            <w:tcMar>
              <w:top w:w="100" w:type="dxa"/>
              <w:left w:w="100" w:type="dxa"/>
              <w:bottom w:w="100" w:type="dxa"/>
              <w:right w:w="100" w:type="dxa"/>
            </w:tcMar>
          </w:tcPr>
          <w:p w:rsidR="007E02D4" w:rsidRDefault="007E02D4">
            <w:pPr>
              <w:widowControl w:val="0"/>
              <w:pBdr>
                <w:top w:val="nil"/>
                <w:left w:val="nil"/>
                <w:bottom w:val="nil"/>
                <w:right w:val="nil"/>
                <w:between w:val="nil"/>
              </w:pBdr>
              <w:spacing w:line="240" w:lineRule="auto"/>
              <w:jc w:val="center"/>
              <w:rPr>
                <w:b/>
                <w:highlight w:val="yellow"/>
              </w:rPr>
            </w:pPr>
          </w:p>
        </w:tc>
        <w:tc>
          <w:tcPr>
            <w:tcW w:w="1091" w:type="dxa"/>
            <w:shd w:val="clear" w:color="auto" w:fill="FFFF00"/>
            <w:tcMar>
              <w:top w:w="100" w:type="dxa"/>
              <w:left w:w="100" w:type="dxa"/>
              <w:bottom w:w="100" w:type="dxa"/>
              <w:right w:w="100" w:type="dxa"/>
            </w:tcMar>
          </w:tcPr>
          <w:p w:rsidR="007E02D4" w:rsidRDefault="007E02D4">
            <w:pPr>
              <w:widowControl w:val="0"/>
              <w:pBdr>
                <w:top w:val="nil"/>
                <w:left w:val="nil"/>
                <w:bottom w:val="nil"/>
                <w:right w:val="nil"/>
                <w:between w:val="nil"/>
              </w:pBdr>
              <w:spacing w:line="240" w:lineRule="auto"/>
              <w:jc w:val="center"/>
              <w:rPr>
                <w:b/>
                <w:highlight w:val="yellow"/>
              </w:rPr>
            </w:pPr>
          </w:p>
        </w:tc>
        <w:tc>
          <w:tcPr>
            <w:tcW w:w="1091" w:type="dxa"/>
            <w:shd w:val="clear" w:color="auto" w:fill="FFFF00"/>
            <w:tcMar>
              <w:top w:w="100" w:type="dxa"/>
              <w:left w:w="100" w:type="dxa"/>
              <w:bottom w:w="100" w:type="dxa"/>
              <w:right w:w="100" w:type="dxa"/>
            </w:tcMar>
          </w:tcPr>
          <w:p w:rsidR="007E02D4" w:rsidRDefault="00C9791C">
            <w:pPr>
              <w:widowControl w:val="0"/>
              <w:pBdr>
                <w:top w:val="nil"/>
                <w:left w:val="nil"/>
                <w:bottom w:val="nil"/>
                <w:right w:val="nil"/>
                <w:between w:val="nil"/>
              </w:pBdr>
              <w:spacing w:line="240" w:lineRule="auto"/>
              <w:jc w:val="center"/>
              <w:rPr>
                <w:b/>
                <w:highlight w:val="yellow"/>
              </w:rPr>
            </w:pPr>
            <w:r>
              <w:rPr>
                <w:b/>
                <w:highlight w:val="yellow"/>
              </w:rPr>
              <w:t>137</w:t>
            </w:r>
          </w:p>
        </w:tc>
        <w:tc>
          <w:tcPr>
            <w:tcW w:w="1091" w:type="dxa"/>
            <w:shd w:val="clear" w:color="auto" w:fill="FFFF00"/>
            <w:tcMar>
              <w:top w:w="100" w:type="dxa"/>
              <w:left w:w="100" w:type="dxa"/>
              <w:bottom w:w="100" w:type="dxa"/>
              <w:right w:w="100" w:type="dxa"/>
            </w:tcMar>
          </w:tcPr>
          <w:p w:rsidR="007E02D4" w:rsidRDefault="007E02D4">
            <w:pPr>
              <w:widowControl w:val="0"/>
              <w:pBdr>
                <w:top w:val="nil"/>
                <w:left w:val="nil"/>
                <w:bottom w:val="nil"/>
                <w:right w:val="nil"/>
                <w:between w:val="nil"/>
              </w:pBdr>
              <w:spacing w:line="240" w:lineRule="auto"/>
              <w:jc w:val="center"/>
              <w:rPr>
                <w:b/>
                <w:highlight w:val="yellow"/>
              </w:rPr>
            </w:pPr>
          </w:p>
        </w:tc>
        <w:tc>
          <w:tcPr>
            <w:tcW w:w="1091" w:type="dxa"/>
            <w:shd w:val="clear" w:color="auto" w:fill="FFFF00"/>
            <w:tcMar>
              <w:top w:w="100" w:type="dxa"/>
              <w:left w:w="100" w:type="dxa"/>
              <w:bottom w:w="100" w:type="dxa"/>
              <w:right w:w="100" w:type="dxa"/>
            </w:tcMar>
          </w:tcPr>
          <w:p w:rsidR="007E02D4" w:rsidRDefault="007E02D4">
            <w:pPr>
              <w:widowControl w:val="0"/>
              <w:pBdr>
                <w:top w:val="nil"/>
                <w:left w:val="nil"/>
                <w:bottom w:val="nil"/>
                <w:right w:val="nil"/>
                <w:between w:val="nil"/>
              </w:pBdr>
              <w:spacing w:line="240" w:lineRule="auto"/>
              <w:jc w:val="center"/>
              <w:rPr>
                <w:b/>
                <w:highlight w:val="yellow"/>
              </w:rPr>
            </w:pPr>
          </w:p>
        </w:tc>
      </w:tr>
      <w:tr w:rsidR="007E02D4">
        <w:tc>
          <w:tcPr>
            <w:tcW w:w="1091" w:type="dxa"/>
            <w:shd w:val="clear" w:color="auto" w:fill="FFFF00"/>
            <w:tcMar>
              <w:top w:w="100" w:type="dxa"/>
              <w:left w:w="100" w:type="dxa"/>
              <w:bottom w:w="100" w:type="dxa"/>
              <w:right w:w="100" w:type="dxa"/>
            </w:tcMar>
          </w:tcPr>
          <w:p w:rsidR="007E02D4" w:rsidRDefault="00C9791C">
            <w:pPr>
              <w:widowControl w:val="0"/>
              <w:pBdr>
                <w:top w:val="nil"/>
                <w:left w:val="nil"/>
                <w:bottom w:val="nil"/>
                <w:right w:val="nil"/>
                <w:between w:val="nil"/>
              </w:pBdr>
              <w:spacing w:line="240" w:lineRule="auto"/>
              <w:jc w:val="center"/>
              <w:rPr>
                <w:b/>
                <w:highlight w:val="yellow"/>
              </w:rPr>
            </w:pPr>
            <w:r>
              <w:rPr>
                <w:b/>
                <w:highlight w:val="yellow"/>
              </w:rPr>
              <w:t>140</w:t>
            </w:r>
          </w:p>
        </w:tc>
        <w:tc>
          <w:tcPr>
            <w:tcW w:w="1091" w:type="dxa"/>
            <w:shd w:val="clear" w:color="auto" w:fill="FFFF00"/>
            <w:tcMar>
              <w:top w:w="100" w:type="dxa"/>
              <w:left w:w="100" w:type="dxa"/>
              <w:bottom w:w="100" w:type="dxa"/>
              <w:right w:w="100" w:type="dxa"/>
            </w:tcMar>
          </w:tcPr>
          <w:p w:rsidR="007E02D4" w:rsidRDefault="007E02D4">
            <w:pPr>
              <w:widowControl w:val="0"/>
              <w:pBdr>
                <w:top w:val="nil"/>
                <w:left w:val="nil"/>
                <w:bottom w:val="nil"/>
                <w:right w:val="nil"/>
                <w:between w:val="nil"/>
              </w:pBdr>
              <w:spacing w:line="240" w:lineRule="auto"/>
              <w:jc w:val="center"/>
              <w:rPr>
                <w:b/>
                <w:highlight w:val="yellow"/>
              </w:rPr>
            </w:pPr>
          </w:p>
        </w:tc>
        <w:tc>
          <w:tcPr>
            <w:tcW w:w="1091" w:type="dxa"/>
            <w:shd w:val="clear" w:color="auto" w:fill="FFFF00"/>
            <w:tcMar>
              <w:top w:w="100" w:type="dxa"/>
              <w:left w:w="100" w:type="dxa"/>
              <w:bottom w:w="100" w:type="dxa"/>
              <w:right w:w="100" w:type="dxa"/>
            </w:tcMar>
          </w:tcPr>
          <w:p w:rsidR="007E02D4" w:rsidRDefault="00C9791C">
            <w:pPr>
              <w:widowControl w:val="0"/>
              <w:pBdr>
                <w:top w:val="nil"/>
                <w:left w:val="nil"/>
                <w:bottom w:val="nil"/>
                <w:right w:val="nil"/>
                <w:between w:val="nil"/>
              </w:pBdr>
              <w:spacing w:line="240" w:lineRule="auto"/>
              <w:jc w:val="center"/>
              <w:rPr>
                <w:b/>
                <w:highlight w:val="yellow"/>
              </w:rPr>
            </w:pPr>
            <w:r>
              <w:rPr>
                <w:b/>
                <w:highlight w:val="yellow"/>
              </w:rPr>
              <w:t>142</w:t>
            </w:r>
          </w:p>
        </w:tc>
        <w:tc>
          <w:tcPr>
            <w:tcW w:w="1091" w:type="dxa"/>
            <w:shd w:val="clear" w:color="auto" w:fill="FFFF00"/>
            <w:tcMar>
              <w:top w:w="100" w:type="dxa"/>
              <w:left w:w="100" w:type="dxa"/>
              <w:bottom w:w="100" w:type="dxa"/>
              <w:right w:w="100" w:type="dxa"/>
            </w:tcMar>
          </w:tcPr>
          <w:p w:rsidR="007E02D4" w:rsidRDefault="007E02D4">
            <w:pPr>
              <w:widowControl w:val="0"/>
              <w:pBdr>
                <w:top w:val="nil"/>
                <w:left w:val="nil"/>
                <w:bottom w:val="nil"/>
                <w:right w:val="nil"/>
                <w:between w:val="nil"/>
              </w:pBdr>
              <w:spacing w:line="240" w:lineRule="auto"/>
              <w:jc w:val="center"/>
              <w:rPr>
                <w:b/>
                <w:highlight w:val="yellow"/>
              </w:rPr>
            </w:pPr>
          </w:p>
        </w:tc>
        <w:tc>
          <w:tcPr>
            <w:tcW w:w="1091" w:type="dxa"/>
            <w:shd w:val="clear" w:color="auto" w:fill="FFFF00"/>
            <w:tcMar>
              <w:top w:w="100" w:type="dxa"/>
              <w:left w:w="100" w:type="dxa"/>
              <w:bottom w:w="100" w:type="dxa"/>
              <w:right w:w="100" w:type="dxa"/>
            </w:tcMar>
          </w:tcPr>
          <w:p w:rsidR="007E02D4" w:rsidRDefault="00C9791C">
            <w:pPr>
              <w:widowControl w:val="0"/>
              <w:pBdr>
                <w:top w:val="nil"/>
                <w:left w:val="nil"/>
                <w:bottom w:val="nil"/>
                <w:right w:val="nil"/>
                <w:between w:val="nil"/>
              </w:pBdr>
              <w:spacing w:line="240" w:lineRule="auto"/>
              <w:jc w:val="center"/>
              <w:rPr>
                <w:b/>
                <w:highlight w:val="yellow"/>
              </w:rPr>
            </w:pPr>
            <w:r>
              <w:rPr>
                <w:b/>
                <w:highlight w:val="yellow"/>
              </w:rPr>
              <w:t>144</w:t>
            </w:r>
          </w:p>
        </w:tc>
        <w:tc>
          <w:tcPr>
            <w:tcW w:w="1091" w:type="dxa"/>
            <w:shd w:val="clear" w:color="auto" w:fill="FFFF00"/>
            <w:tcMar>
              <w:top w:w="100" w:type="dxa"/>
              <w:left w:w="100" w:type="dxa"/>
              <w:bottom w:w="100" w:type="dxa"/>
              <w:right w:w="100" w:type="dxa"/>
            </w:tcMar>
          </w:tcPr>
          <w:p w:rsidR="007E02D4" w:rsidRDefault="007E02D4">
            <w:pPr>
              <w:widowControl w:val="0"/>
              <w:pBdr>
                <w:top w:val="nil"/>
                <w:left w:val="nil"/>
                <w:bottom w:val="nil"/>
                <w:right w:val="nil"/>
                <w:between w:val="nil"/>
              </w:pBdr>
              <w:spacing w:line="240" w:lineRule="auto"/>
              <w:jc w:val="center"/>
              <w:rPr>
                <w:b/>
                <w:highlight w:val="yellow"/>
              </w:rPr>
            </w:pPr>
          </w:p>
        </w:tc>
        <w:tc>
          <w:tcPr>
            <w:tcW w:w="1091" w:type="dxa"/>
            <w:shd w:val="clear" w:color="auto" w:fill="FFFF00"/>
            <w:tcMar>
              <w:top w:w="100" w:type="dxa"/>
              <w:left w:w="100" w:type="dxa"/>
              <w:bottom w:w="100" w:type="dxa"/>
              <w:right w:w="100" w:type="dxa"/>
            </w:tcMar>
          </w:tcPr>
          <w:p w:rsidR="007E02D4" w:rsidRDefault="00C9791C">
            <w:pPr>
              <w:widowControl w:val="0"/>
              <w:pBdr>
                <w:top w:val="nil"/>
                <w:left w:val="nil"/>
                <w:bottom w:val="nil"/>
                <w:right w:val="nil"/>
                <w:between w:val="nil"/>
              </w:pBdr>
              <w:spacing w:line="240" w:lineRule="auto"/>
              <w:jc w:val="center"/>
              <w:rPr>
                <w:b/>
                <w:highlight w:val="yellow"/>
              </w:rPr>
            </w:pPr>
            <w:r>
              <w:rPr>
                <w:b/>
                <w:highlight w:val="yellow"/>
              </w:rPr>
              <w:t>146</w:t>
            </w:r>
          </w:p>
        </w:tc>
        <w:tc>
          <w:tcPr>
            <w:tcW w:w="1091" w:type="dxa"/>
            <w:shd w:val="clear" w:color="auto" w:fill="FFFF00"/>
            <w:tcMar>
              <w:top w:w="100" w:type="dxa"/>
              <w:left w:w="100" w:type="dxa"/>
              <w:bottom w:w="100" w:type="dxa"/>
              <w:right w:w="100" w:type="dxa"/>
            </w:tcMar>
          </w:tcPr>
          <w:p w:rsidR="007E02D4" w:rsidRDefault="007E02D4">
            <w:pPr>
              <w:widowControl w:val="0"/>
              <w:pBdr>
                <w:top w:val="nil"/>
                <w:left w:val="nil"/>
                <w:bottom w:val="nil"/>
                <w:right w:val="nil"/>
                <w:between w:val="nil"/>
              </w:pBdr>
              <w:spacing w:line="240" w:lineRule="auto"/>
              <w:jc w:val="center"/>
              <w:rPr>
                <w:b/>
                <w:highlight w:val="yellow"/>
              </w:rPr>
            </w:pPr>
          </w:p>
        </w:tc>
        <w:tc>
          <w:tcPr>
            <w:tcW w:w="1091" w:type="dxa"/>
            <w:shd w:val="clear" w:color="auto" w:fill="FFFF00"/>
            <w:tcMar>
              <w:top w:w="100" w:type="dxa"/>
              <w:left w:w="100" w:type="dxa"/>
              <w:bottom w:w="100" w:type="dxa"/>
              <w:right w:w="100" w:type="dxa"/>
            </w:tcMar>
          </w:tcPr>
          <w:p w:rsidR="007E02D4" w:rsidRDefault="00C9791C">
            <w:pPr>
              <w:widowControl w:val="0"/>
              <w:pBdr>
                <w:top w:val="nil"/>
                <w:left w:val="nil"/>
                <w:bottom w:val="nil"/>
                <w:right w:val="nil"/>
                <w:between w:val="nil"/>
              </w:pBdr>
              <w:spacing w:line="240" w:lineRule="auto"/>
              <w:jc w:val="center"/>
              <w:rPr>
                <w:b/>
                <w:highlight w:val="yellow"/>
              </w:rPr>
            </w:pPr>
            <w:r>
              <w:rPr>
                <w:b/>
                <w:highlight w:val="yellow"/>
              </w:rPr>
              <w:t>148</w:t>
            </w:r>
          </w:p>
        </w:tc>
        <w:tc>
          <w:tcPr>
            <w:tcW w:w="1091" w:type="dxa"/>
            <w:shd w:val="clear" w:color="auto" w:fill="FFFF00"/>
            <w:tcMar>
              <w:top w:w="100" w:type="dxa"/>
              <w:left w:w="100" w:type="dxa"/>
              <w:bottom w:w="100" w:type="dxa"/>
              <w:right w:w="100" w:type="dxa"/>
            </w:tcMar>
          </w:tcPr>
          <w:p w:rsidR="007E02D4" w:rsidRDefault="007E02D4">
            <w:pPr>
              <w:widowControl w:val="0"/>
              <w:pBdr>
                <w:top w:val="nil"/>
                <w:left w:val="nil"/>
                <w:bottom w:val="nil"/>
                <w:right w:val="nil"/>
                <w:between w:val="nil"/>
              </w:pBdr>
              <w:spacing w:line="240" w:lineRule="auto"/>
              <w:jc w:val="center"/>
              <w:rPr>
                <w:b/>
                <w:highlight w:val="yellow"/>
              </w:rPr>
            </w:pPr>
          </w:p>
        </w:tc>
      </w:tr>
      <w:tr w:rsidR="007E02D4">
        <w:tc>
          <w:tcPr>
            <w:tcW w:w="1091" w:type="dxa"/>
            <w:shd w:val="clear" w:color="auto" w:fill="FFFF00"/>
            <w:tcMar>
              <w:top w:w="100" w:type="dxa"/>
              <w:left w:w="100" w:type="dxa"/>
              <w:bottom w:w="100" w:type="dxa"/>
              <w:right w:w="100" w:type="dxa"/>
            </w:tcMar>
          </w:tcPr>
          <w:p w:rsidR="007E02D4" w:rsidRDefault="00C9791C">
            <w:pPr>
              <w:widowControl w:val="0"/>
              <w:pBdr>
                <w:top w:val="nil"/>
                <w:left w:val="nil"/>
                <w:bottom w:val="nil"/>
                <w:right w:val="nil"/>
                <w:between w:val="nil"/>
              </w:pBdr>
              <w:spacing w:line="240" w:lineRule="auto"/>
              <w:jc w:val="center"/>
              <w:rPr>
                <w:b/>
                <w:highlight w:val="yellow"/>
              </w:rPr>
            </w:pPr>
            <w:r>
              <w:rPr>
                <w:b/>
                <w:highlight w:val="yellow"/>
              </w:rPr>
              <w:t>150</w:t>
            </w:r>
          </w:p>
        </w:tc>
        <w:tc>
          <w:tcPr>
            <w:tcW w:w="1091" w:type="dxa"/>
            <w:shd w:val="clear" w:color="auto" w:fill="FFFF00"/>
            <w:tcMar>
              <w:top w:w="100" w:type="dxa"/>
              <w:left w:w="100" w:type="dxa"/>
              <w:bottom w:w="100" w:type="dxa"/>
              <w:right w:w="100" w:type="dxa"/>
            </w:tcMar>
          </w:tcPr>
          <w:p w:rsidR="007E02D4" w:rsidRDefault="007E02D4">
            <w:pPr>
              <w:widowControl w:val="0"/>
              <w:pBdr>
                <w:top w:val="nil"/>
                <w:left w:val="nil"/>
                <w:bottom w:val="nil"/>
                <w:right w:val="nil"/>
                <w:between w:val="nil"/>
              </w:pBdr>
              <w:spacing w:line="240" w:lineRule="auto"/>
              <w:jc w:val="center"/>
              <w:rPr>
                <w:b/>
                <w:highlight w:val="yellow"/>
              </w:rPr>
            </w:pPr>
          </w:p>
        </w:tc>
        <w:tc>
          <w:tcPr>
            <w:tcW w:w="1091" w:type="dxa"/>
            <w:shd w:val="clear" w:color="auto" w:fill="FFFF00"/>
            <w:tcMar>
              <w:top w:w="100" w:type="dxa"/>
              <w:left w:w="100" w:type="dxa"/>
              <w:bottom w:w="100" w:type="dxa"/>
              <w:right w:w="100" w:type="dxa"/>
            </w:tcMar>
          </w:tcPr>
          <w:p w:rsidR="007E02D4" w:rsidRDefault="007E02D4">
            <w:pPr>
              <w:widowControl w:val="0"/>
              <w:pBdr>
                <w:top w:val="nil"/>
                <w:left w:val="nil"/>
                <w:bottom w:val="nil"/>
                <w:right w:val="nil"/>
                <w:between w:val="nil"/>
              </w:pBdr>
              <w:spacing w:line="240" w:lineRule="auto"/>
              <w:jc w:val="center"/>
              <w:rPr>
                <w:b/>
                <w:highlight w:val="yellow"/>
              </w:rPr>
            </w:pPr>
          </w:p>
        </w:tc>
        <w:tc>
          <w:tcPr>
            <w:tcW w:w="1091" w:type="dxa"/>
            <w:shd w:val="clear" w:color="auto" w:fill="FFFF00"/>
            <w:tcMar>
              <w:top w:w="100" w:type="dxa"/>
              <w:left w:w="100" w:type="dxa"/>
              <w:bottom w:w="100" w:type="dxa"/>
              <w:right w:w="100" w:type="dxa"/>
            </w:tcMar>
          </w:tcPr>
          <w:p w:rsidR="007E02D4" w:rsidRDefault="00C9791C">
            <w:pPr>
              <w:widowControl w:val="0"/>
              <w:pBdr>
                <w:top w:val="nil"/>
                <w:left w:val="nil"/>
                <w:bottom w:val="nil"/>
                <w:right w:val="nil"/>
                <w:between w:val="nil"/>
              </w:pBdr>
              <w:spacing w:line="240" w:lineRule="auto"/>
              <w:jc w:val="center"/>
              <w:rPr>
                <w:b/>
                <w:highlight w:val="yellow"/>
              </w:rPr>
            </w:pPr>
            <w:r>
              <w:rPr>
                <w:b/>
                <w:highlight w:val="yellow"/>
              </w:rPr>
              <w:t>153</w:t>
            </w:r>
          </w:p>
        </w:tc>
        <w:tc>
          <w:tcPr>
            <w:tcW w:w="1091" w:type="dxa"/>
            <w:shd w:val="clear" w:color="auto" w:fill="FFFF00"/>
            <w:tcMar>
              <w:top w:w="100" w:type="dxa"/>
              <w:left w:w="100" w:type="dxa"/>
              <w:bottom w:w="100" w:type="dxa"/>
              <w:right w:w="100" w:type="dxa"/>
            </w:tcMar>
          </w:tcPr>
          <w:p w:rsidR="007E02D4" w:rsidRDefault="007E02D4">
            <w:pPr>
              <w:widowControl w:val="0"/>
              <w:pBdr>
                <w:top w:val="nil"/>
                <w:left w:val="nil"/>
                <w:bottom w:val="nil"/>
                <w:right w:val="nil"/>
                <w:between w:val="nil"/>
              </w:pBdr>
              <w:spacing w:line="240" w:lineRule="auto"/>
              <w:jc w:val="center"/>
              <w:rPr>
                <w:b/>
                <w:highlight w:val="yellow"/>
              </w:rPr>
            </w:pPr>
          </w:p>
        </w:tc>
        <w:tc>
          <w:tcPr>
            <w:tcW w:w="1091" w:type="dxa"/>
            <w:shd w:val="clear" w:color="auto" w:fill="FFFF00"/>
            <w:tcMar>
              <w:top w:w="100" w:type="dxa"/>
              <w:left w:w="100" w:type="dxa"/>
              <w:bottom w:w="100" w:type="dxa"/>
              <w:right w:w="100" w:type="dxa"/>
            </w:tcMar>
          </w:tcPr>
          <w:p w:rsidR="007E02D4" w:rsidRDefault="00C9791C">
            <w:pPr>
              <w:widowControl w:val="0"/>
              <w:pBdr>
                <w:top w:val="nil"/>
                <w:left w:val="nil"/>
                <w:bottom w:val="nil"/>
                <w:right w:val="nil"/>
                <w:between w:val="nil"/>
              </w:pBdr>
              <w:spacing w:line="240" w:lineRule="auto"/>
              <w:jc w:val="center"/>
              <w:rPr>
                <w:b/>
                <w:highlight w:val="yellow"/>
              </w:rPr>
            </w:pPr>
            <w:r>
              <w:rPr>
                <w:b/>
                <w:highlight w:val="yellow"/>
              </w:rPr>
              <w:t>155</w:t>
            </w:r>
          </w:p>
        </w:tc>
        <w:tc>
          <w:tcPr>
            <w:tcW w:w="1091" w:type="dxa"/>
            <w:shd w:val="clear" w:color="auto" w:fill="FFFF00"/>
            <w:tcMar>
              <w:top w:w="100" w:type="dxa"/>
              <w:left w:w="100" w:type="dxa"/>
              <w:bottom w:w="100" w:type="dxa"/>
              <w:right w:w="100" w:type="dxa"/>
            </w:tcMar>
          </w:tcPr>
          <w:p w:rsidR="007E02D4" w:rsidRDefault="007E02D4">
            <w:pPr>
              <w:widowControl w:val="0"/>
              <w:pBdr>
                <w:top w:val="nil"/>
                <w:left w:val="nil"/>
                <w:bottom w:val="nil"/>
                <w:right w:val="nil"/>
                <w:between w:val="nil"/>
              </w:pBdr>
              <w:spacing w:line="240" w:lineRule="auto"/>
              <w:jc w:val="center"/>
              <w:rPr>
                <w:b/>
                <w:highlight w:val="yellow"/>
              </w:rPr>
            </w:pPr>
          </w:p>
        </w:tc>
        <w:tc>
          <w:tcPr>
            <w:tcW w:w="1091" w:type="dxa"/>
            <w:shd w:val="clear" w:color="auto" w:fill="FFFF00"/>
            <w:tcMar>
              <w:top w:w="100" w:type="dxa"/>
              <w:left w:w="100" w:type="dxa"/>
              <w:bottom w:w="100" w:type="dxa"/>
              <w:right w:w="100" w:type="dxa"/>
            </w:tcMar>
          </w:tcPr>
          <w:p w:rsidR="007E02D4" w:rsidRDefault="00C9791C">
            <w:pPr>
              <w:widowControl w:val="0"/>
              <w:pBdr>
                <w:top w:val="nil"/>
                <w:left w:val="nil"/>
                <w:bottom w:val="nil"/>
                <w:right w:val="nil"/>
                <w:between w:val="nil"/>
              </w:pBdr>
              <w:spacing w:line="240" w:lineRule="auto"/>
              <w:jc w:val="center"/>
              <w:rPr>
                <w:b/>
                <w:highlight w:val="yellow"/>
              </w:rPr>
            </w:pPr>
            <w:r>
              <w:rPr>
                <w:b/>
                <w:highlight w:val="yellow"/>
              </w:rPr>
              <w:t>157</w:t>
            </w:r>
          </w:p>
        </w:tc>
        <w:tc>
          <w:tcPr>
            <w:tcW w:w="1091" w:type="dxa"/>
            <w:shd w:val="clear" w:color="auto" w:fill="FFFF00"/>
            <w:tcMar>
              <w:top w:w="100" w:type="dxa"/>
              <w:left w:w="100" w:type="dxa"/>
              <w:bottom w:w="100" w:type="dxa"/>
              <w:right w:w="100" w:type="dxa"/>
            </w:tcMar>
          </w:tcPr>
          <w:p w:rsidR="007E02D4" w:rsidRDefault="007E02D4">
            <w:pPr>
              <w:widowControl w:val="0"/>
              <w:pBdr>
                <w:top w:val="nil"/>
                <w:left w:val="nil"/>
                <w:bottom w:val="nil"/>
                <w:right w:val="nil"/>
                <w:between w:val="nil"/>
              </w:pBdr>
              <w:spacing w:line="240" w:lineRule="auto"/>
              <w:jc w:val="center"/>
              <w:rPr>
                <w:b/>
                <w:highlight w:val="yellow"/>
              </w:rPr>
            </w:pPr>
          </w:p>
        </w:tc>
        <w:tc>
          <w:tcPr>
            <w:tcW w:w="1091" w:type="dxa"/>
            <w:shd w:val="clear" w:color="auto" w:fill="FFFF00"/>
            <w:tcMar>
              <w:top w:w="100" w:type="dxa"/>
              <w:left w:w="100" w:type="dxa"/>
              <w:bottom w:w="100" w:type="dxa"/>
              <w:right w:w="100" w:type="dxa"/>
            </w:tcMar>
          </w:tcPr>
          <w:p w:rsidR="007E02D4" w:rsidRDefault="007E02D4">
            <w:pPr>
              <w:widowControl w:val="0"/>
              <w:pBdr>
                <w:top w:val="nil"/>
                <w:left w:val="nil"/>
                <w:bottom w:val="nil"/>
                <w:right w:val="nil"/>
                <w:between w:val="nil"/>
              </w:pBdr>
              <w:spacing w:line="240" w:lineRule="auto"/>
              <w:jc w:val="center"/>
              <w:rPr>
                <w:b/>
                <w:highlight w:val="yellow"/>
              </w:rPr>
            </w:pPr>
          </w:p>
        </w:tc>
      </w:tr>
      <w:tr w:rsidR="007E02D4">
        <w:tc>
          <w:tcPr>
            <w:tcW w:w="1091" w:type="dxa"/>
            <w:shd w:val="clear" w:color="auto" w:fill="FFFF00"/>
            <w:tcMar>
              <w:top w:w="100" w:type="dxa"/>
              <w:left w:w="100" w:type="dxa"/>
              <w:bottom w:w="100" w:type="dxa"/>
              <w:right w:w="100" w:type="dxa"/>
            </w:tcMar>
          </w:tcPr>
          <w:p w:rsidR="007E02D4" w:rsidRDefault="00C9791C">
            <w:pPr>
              <w:widowControl w:val="0"/>
              <w:pBdr>
                <w:top w:val="nil"/>
                <w:left w:val="nil"/>
                <w:bottom w:val="nil"/>
                <w:right w:val="nil"/>
                <w:between w:val="nil"/>
              </w:pBdr>
              <w:spacing w:line="240" w:lineRule="auto"/>
              <w:jc w:val="center"/>
              <w:rPr>
                <w:b/>
                <w:highlight w:val="yellow"/>
              </w:rPr>
            </w:pPr>
            <w:r>
              <w:rPr>
                <w:b/>
                <w:highlight w:val="yellow"/>
              </w:rPr>
              <w:t>160</w:t>
            </w:r>
          </w:p>
        </w:tc>
        <w:tc>
          <w:tcPr>
            <w:tcW w:w="1091" w:type="dxa"/>
            <w:shd w:val="clear" w:color="auto" w:fill="FFFF00"/>
            <w:tcMar>
              <w:top w:w="100" w:type="dxa"/>
              <w:left w:w="100" w:type="dxa"/>
              <w:bottom w:w="100" w:type="dxa"/>
              <w:right w:w="100" w:type="dxa"/>
            </w:tcMar>
          </w:tcPr>
          <w:p w:rsidR="007E02D4" w:rsidRDefault="00C9791C">
            <w:pPr>
              <w:widowControl w:val="0"/>
              <w:pBdr>
                <w:top w:val="nil"/>
                <w:left w:val="nil"/>
                <w:bottom w:val="nil"/>
                <w:right w:val="nil"/>
                <w:between w:val="nil"/>
              </w:pBdr>
              <w:spacing w:line="240" w:lineRule="auto"/>
              <w:jc w:val="center"/>
              <w:rPr>
                <w:b/>
                <w:highlight w:val="yellow"/>
              </w:rPr>
            </w:pPr>
            <w:r>
              <w:rPr>
                <w:b/>
                <w:highlight w:val="yellow"/>
              </w:rPr>
              <w:t>161</w:t>
            </w:r>
          </w:p>
        </w:tc>
        <w:tc>
          <w:tcPr>
            <w:tcW w:w="1091" w:type="dxa"/>
            <w:shd w:val="clear" w:color="auto" w:fill="FFFF00"/>
            <w:tcMar>
              <w:top w:w="100" w:type="dxa"/>
              <w:left w:w="100" w:type="dxa"/>
              <w:bottom w:w="100" w:type="dxa"/>
              <w:right w:w="100" w:type="dxa"/>
            </w:tcMar>
          </w:tcPr>
          <w:p w:rsidR="007E02D4" w:rsidRDefault="007E02D4">
            <w:pPr>
              <w:widowControl w:val="0"/>
              <w:pBdr>
                <w:top w:val="nil"/>
                <w:left w:val="nil"/>
                <w:bottom w:val="nil"/>
                <w:right w:val="nil"/>
                <w:between w:val="nil"/>
              </w:pBdr>
              <w:spacing w:line="240" w:lineRule="auto"/>
              <w:jc w:val="center"/>
              <w:rPr>
                <w:b/>
                <w:highlight w:val="yellow"/>
              </w:rPr>
            </w:pPr>
          </w:p>
        </w:tc>
        <w:tc>
          <w:tcPr>
            <w:tcW w:w="1091" w:type="dxa"/>
            <w:shd w:val="clear" w:color="auto" w:fill="FFFF00"/>
            <w:tcMar>
              <w:top w:w="100" w:type="dxa"/>
              <w:left w:w="100" w:type="dxa"/>
              <w:bottom w:w="100" w:type="dxa"/>
              <w:right w:w="100" w:type="dxa"/>
            </w:tcMar>
          </w:tcPr>
          <w:p w:rsidR="007E02D4" w:rsidRDefault="007E02D4">
            <w:pPr>
              <w:widowControl w:val="0"/>
              <w:pBdr>
                <w:top w:val="nil"/>
                <w:left w:val="nil"/>
                <w:bottom w:val="nil"/>
                <w:right w:val="nil"/>
                <w:between w:val="nil"/>
              </w:pBdr>
              <w:spacing w:line="240" w:lineRule="auto"/>
              <w:jc w:val="center"/>
              <w:rPr>
                <w:b/>
                <w:highlight w:val="yellow"/>
              </w:rPr>
            </w:pPr>
          </w:p>
        </w:tc>
        <w:tc>
          <w:tcPr>
            <w:tcW w:w="1091" w:type="dxa"/>
            <w:shd w:val="clear" w:color="auto" w:fill="FFFF00"/>
            <w:tcMar>
              <w:top w:w="100" w:type="dxa"/>
              <w:left w:w="100" w:type="dxa"/>
              <w:bottom w:w="100" w:type="dxa"/>
              <w:right w:w="100" w:type="dxa"/>
            </w:tcMar>
          </w:tcPr>
          <w:p w:rsidR="007E02D4" w:rsidRDefault="00C9791C">
            <w:pPr>
              <w:widowControl w:val="0"/>
              <w:pBdr>
                <w:top w:val="nil"/>
                <w:left w:val="nil"/>
                <w:bottom w:val="nil"/>
                <w:right w:val="nil"/>
                <w:between w:val="nil"/>
              </w:pBdr>
              <w:spacing w:line="240" w:lineRule="auto"/>
              <w:jc w:val="center"/>
              <w:rPr>
                <w:b/>
                <w:highlight w:val="yellow"/>
              </w:rPr>
            </w:pPr>
            <w:r>
              <w:rPr>
                <w:b/>
                <w:highlight w:val="yellow"/>
              </w:rPr>
              <w:t>164</w:t>
            </w:r>
          </w:p>
        </w:tc>
        <w:tc>
          <w:tcPr>
            <w:tcW w:w="1091" w:type="dxa"/>
            <w:shd w:val="clear" w:color="auto" w:fill="FFFF00"/>
            <w:tcMar>
              <w:top w:w="100" w:type="dxa"/>
              <w:left w:w="100" w:type="dxa"/>
              <w:bottom w:w="100" w:type="dxa"/>
              <w:right w:w="100" w:type="dxa"/>
            </w:tcMar>
          </w:tcPr>
          <w:p w:rsidR="007E02D4" w:rsidRDefault="007E02D4">
            <w:pPr>
              <w:widowControl w:val="0"/>
              <w:pBdr>
                <w:top w:val="nil"/>
                <w:left w:val="nil"/>
                <w:bottom w:val="nil"/>
                <w:right w:val="nil"/>
                <w:between w:val="nil"/>
              </w:pBdr>
              <w:spacing w:line="240" w:lineRule="auto"/>
              <w:jc w:val="center"/>
              <w:rPr>
                <w:b/>
                <w:highlight w:val="yellow"/>
              </w:rPr>
            </w:pPr>
          </w:p>
        </w:tc>
        <w:tc>
          <w:tcPr>
            <w:tcW w:w="1091" w:type="dxa"/>
            <w:shd w:val="clear" w:color="auto" w:fill="FFFF00"/>
            <w:tcMar>
              <w:top w:w="100" w:type="dxa"/>
              <w:left w:w="100" w:type="dxa"/>
              <w:bottom w:w="100" w:type="dxa"/>
              <w:right w:w="100" w:type="dxa"/>
            </w:tcMar>
          </w:tcPr>
          <w:p w:rsidR="007E02D4" w:rsidRDefault="00C9791C">
            <w:pPr>
              <w:widowControl w:val="0"/>
              <w:pBdr>
                <w:top w:val="nil"/>
                <w:left w:val="nil"/>
                <w:bottom w:val="nil"/>
                <w:right w:val="nil"/>
                <w:between w:val="nil"/>
              </w:pBdr>
              <w:spacing w:line="240" w:lineRule="auto"/>
              <w:jc w:val="center"/>
              <w:rPr>
                <w:b/>
                <w:highlight w:val="yellow"/>
              </w:rPr>
            </w:pPr>
            <w:r>
              <w:rPr>
                <w:b/>
                <w:highlight w:val="yellow"/>
              </w:rPr>
              <w:t>166</w:t>
            </w:r>
          </w:p>
        </w:tc>
        <w:tc>
          <w:tcPr>
            <w:tcW w:w="1091" w:type="dxa"/>
            <w:shd w:val="clear" w:color="auto" w:fill="FFFF00"/>
            <w:tcMar>
              <w:top w:w="100" w:type="dxa"/>
              <w:left w:w="100" w:type="dxa"/>
              <w:bottom w:w="100" w:type="dxa"/>
              <w:right w:w="100" w:type="dxa"/>
            </w:tcMar>
          </w:tcPr>
          <w:p w:rsidR="007E02D4" w:rsidRDefault="007E02D4">
            <w:pPr>
              <w:widowControl w:val="0"/>
              <w:pBdr>
                <w:top w:val="nil"/>
                <w:left w:val="nil"/>
                <w:bottom w:val="nil"/>
                <w:right w:val="nil"/>
                <w:between w:val="nil"/>
              </w:pBdr>
              <w:spacing w:line="240" w:lineRule="auto"/>
              <w:jc w:val="center"/>
              <w:rPr>
                <w:b/>
                <w:highlight w:val="yellow"/>
              </w:rPr>
            </w:pPr>
          </w:p>
        </w:tc>
        <w:tc>
          <w:tcPr>
            <w:tcW w:w="1091" w:type="dxa"/>
            <w:shd w:val="clear" w:color="auto" w:fill="FFFF00"/>
            <w:tcMar>
              <w:top w:w="100" w:type="dxa"/>
              <w:left w:w="100" w:type="dxa"/>
              <w:bottom w:w="100" w:type="dxa"/>
              <w:right w:w="100" w:type="dxa"/>
            </w:tcMar>
          </w:tcPr>
          <w:p w:rsidR="007E02D4" w:rsidRDefault="007E02D4">
            <w:pPr>
              <w:widowControl w:val="0"/>
              <w:pBdr>
                <w:top w:val="nil"/>
                <w:left w:val="nil"/>
                <w:bottom w:val="nil"/>
                <w:right w:val="nil"/>
                <w:between w:val="nil"/>
              </w:pBdr>
              <w:spacing w:line="240" w:lineRule="auto"/>
              <w:jc w:val="center"/>
              <w:rPr>
                <w:b/>
                <w:highlight w:val="yellow"/>
              </w:rPr>
            </w:pPr>
          </w:p>
        </w:tc>
        <w:tc>
          <w:tcPr>
            <w:tcW w:w="1091" w:type="dxa"/>
            <w:shd w:val="clear" w:color="auto" w:fill="FFFF00"/>
            <w:tcMar>
              <w:top w:w="100" w:type="dxa"/>
              <w:left w:w="100" w:type="dxa"/>
              <w:bottom w:w="100" w:type="dxa"/>
              <w:right w:w="100" w:type="dxa"/>
            </w:tcMar>
          </w:tcPr>
          <w:p w:rsidR="007E02D4" w:rsidRDefault="00C9791C">
            <w:pPr>
              <w:widowControl w:val="0"/>
              <w:pBdr>
                <w:top w:val="nil"/>
                <w:left w:val="nil"/>
                <w:bottom w:val="nil"/>
                <w:right w:val="nil"/>
                <w:between w:val="nil"/>
              </w:pBdr>
              <w:spacing w:line="240" w:lineRule="auto"/>
              <w:jc w:val="center"/>
              <w:rPr>
                <w:b/>
                <w:highlight w:val="yellow"/>
              </w:rPr>
            </w:pPr>
            <w:r>
              <w:rPr>
                <w:b/>
                <w:highlight w:val="yellow"/>
              </w:rPr>
              <w:t>169</w:t>
            </w:r>
          </w:p>
        </w:tc>
      </w:tr>
      <w:tr w:rsidR="007E02D4">
        <w:tc>
          <w:tcPr>
            <w:tcW w:w="1091" w:type="dxa"/>
            <w:shd w:val="clear" w:color="auto" w:fill="FFFF00"/>
            <w:tcMar>
              <w:top w:w="100" w:type="dxa"/>
              <w:left w:w="100" w:type="dxa"/>
              <w:bottom w:w="100" w:type="dxa"/>
              <w:right w:w="100" w:type="dxa"/>
            </w:tcMar>
          </w:tcPr>
          <w:p w:rsidR="007E02D4" w:rsidRDefault="00C9791C">
            <w:pPr>
              <w:widowControl w:val="0"/>
              <w:pBdr>
                <w:top w:val="nil"/>
                <w:left w:val="nil"/>
                <w:bottom w:val="nil"/>
                <w:right w:val="nil"/>
                <w:between w:val="nil"/>
              </w:pBdr>
              <w:spacing w:line="240" w:lineRule="auto"/>
              <w:jc w:val="center"/>
              <w:rPr>
                <w:b/>
                <w:highlight w:val="yellow"/>
              </w:rPr>
            </w:pPr>
            <w:r>
              <w:rPr>
                <w:b/>
                <w:highlight w:val="yellow"/>
              </w:rPr>
              <w:t>170</w:t>
            </w:r>
          </w:p>
        </w:tc>
        <w:tc>
          <w:tcPr>
            <w:tcW w:w="1091" w:type="dxa"/>
            <w:shd w:val="clear" w:color="auto" w:fill="FFFF00"/>
            <w:tcMar>
              <w:top w:w="100" w:type="dxa"/>
              <w:left w:w="100" w:type="dxa"/>
              <w:bottom w:w="100" w:type="dxa"/>
              <w:right w:w="100" w:type="dxa"/>
            </w:tcMar>
          </w:tcPr>
          <w:p w:rsidR="007E02D4" w:rsidRDefault="007E02D4">
            <w:pPr>
              <w:widowControl w:val="0"/>
              <w:pBdr>
                <w:top w:val="nil"/>
                <w:left w:val="nil"/>
                <w:bottom w:val="nil"/>
                <w:right w:val="nil"/>
                <w:between w:val="nil"/>
              </w:pBdr>
              <w:spacing w:line="240" w:lineRule="auto"/>
              <w:jc w:val="center"/>
              <w:rPr>
                <w:b/>
                <w:highlight w:val="yellow"/>
              </w:rPr>
            </w:pPr>
          </w:p>
        </w:tc>
        <w:tc>
          <w:tcPr>
            <w:tcW w:w="1091" w:type="dxa"/>
            <w:shd w:val="clear" w:color="auto" w:fill="FFFF00"/>
            <w:tcMar>
              <w:top w:w="100" w:type="dxa"/>
              <w:left w:w="100" w:type="dxa"/>
              <w:bottom w:w="100" w:type="dxa"/>
              <w:right w:w="100" w:type="dxa"/>
            </w:tcMar>
          </w:tcPr>
          <w:p w:rsidR="007E02D4" w:rsidRDefault="007E02D4">
            <w:pPr>
              <w:widowControl w:val="0"/>
              <w:pBdr>
                <w:top w:val="nil"/>
                <w:left w:val="nil"/>
                <w:bottom w:val="nil"/>
                <w:right w:val="nil"/>
                <w:between w:val="nil"/>
              </w:pBdr>
              <w:spacing w:line="240" w:lineRule="auto"/>
              <w:jc w:val="center"/>
              <w:rPr>
                <w:b/>
                <w:highlight w:val="yellow"/>
              </w:rPr>
            </w:pPr>
          </w:p>
        </w:tc>
        <w:tc>
          <w:tcPr>
            <w:tcW w:w="1091" w:type="dxa"/>
            <w:shd w:val="clear" w:color="auto" w:fill="FFFF00"/>
            <w:tcMar>
              <w:top w:w="100" w:type="dxa"/>
              <w:left w:w="100" w:type="dxa"/>
              <w:bottom w:w="100" w:type="dxa"/>
              <w:right w:w="100" w:type="dxa"/>
            </w:tcMar>
          </w:tcPr>
          <w:p w:rsidR="007E02D4" w:rsidRDefault="00C9791C">
            <w:pPr>
              <w:widowControl w:val="0"/>
              <w:pBdr>
                <w:top w:val="nil"/>
                <w:left w:val="nil"/>
                <w:bottom w:val="nil"/>
                <w:right w:val="nil"/>
                <w:between w:val="nil"/>
              </w:pBdr>
              <w:spacing w:line="240" w:lineRule="auto"/>
              <w:jc w:val="center"/>
              <w:rPr>
                <w:b/>
                <w:highlight w:val="yellow"/>
              </w:rPr>
            </w:pPr>
            <w:r>
              <w:rPr>
                <w:b/>
                <w:highlight w:val="yellow"/>
              </w:rPr>
              <w:t>173</w:t>
            </w:r>
          </w:p>
        </w:tc>
        <w:tc>
          <w:tcPr>
            <w:tcW w:w="1091" w:type="dxa"/>
            <w:shd w:val="clear" w:color="auto" w:fill="FFFF00"/>
            <w:tcMar>
              <w:top w:w="100" w:type="dxa"/>
              <w:left w:w="100" w:type="dxa"/>
              <w:bottom w:w="100" w:type="dxa"/>
              <w:right w:w="100" w:type="dxa"/>
            </w:tcMar>
          </w:tcPr>
          <w:p w:rsidR="007E02D4" w:rsidRDefault="007E02D4">
            <w:pPr>
              <w:widowControl w:val="0"/>
              <w:pBdr>
                <w:top w:val="nil"/>
                <w:left w:val="nil"/>
                <w:bottom w:val="nil"/>
                <w:right w:val="nil"/>
                <w:between w:val="nil"/>
              </w:pBdr>
              <w:spacing w:line="240" w:lineRule="auto"/>
              <w:jc w:val="center"/>
              <w:rPr>
                <w:b/>
                <w:highlight w:val="yellow"/>
              </w:rPr>
            </w:pPr>
          </w:p>
        </w:tc>
        <w:tc>
          <w:tcPr>
            <w:tcW w:w="1091" w:type="dxa"/>
            <w:shd w:val="clear" w:color="auto" w:fill="FFFF00"/>
            <w:tcMar>
              <w:top w:w="100" w:type="dxa"/>
              <w:left w:w="100" w:type="dxa"/>
              <w:bottom w:w="100" w:type="dxa"/>
              <w:right w:w="100" w:type="dxa"/>
            </w:tcMar>
          </w:tcPr>
          <w:p w:rsidR="007E02D4" w:rsidRDefault="00C9791C">
            <w:pPr>
              <w:widowControl w:val="0"/>
              <w:pBdr>
                <w:top w:val="nil"/>
                <w:left w:val="nil"/>
                <w:bottom w:val="nil"/>
                <w:right w:val="nil"/>
                <w:between w:val="nil"/>
              </w:pBdr>
              <w:spacing w:line="240" w:lineRule="auto"/>
              <w:jc w:val="center"/>
              <w:rPr>
                <w:b/>
                <w:highlight w:val="yellow"/>
              </w:rPr>
            </w:pPr>
            <w:r>
              <w:rPr>
                <w:b/>
                <w:highlight w:val="yellow"/>
              </w:rPr>
              <w:t>175</w:t>
            </w:r>
          </w:p>
        </w:tc>
        <w:tc>
          <w:tcPr>
            <w:tcW w:w="1091" w:type="dxa"/>
            <w:shd w:val="clear" w:color="auto" w:fill="FFFF00"/>
            <w:tcMar>
              <w:top w:w="100" w:type="dxa"/>
              <w:left w:w="100" w:type="dxa"/>
              <w:bottom w:w="100" w:type="dxa"/>
              <w:right w:w="100" w:type="dxa"/>
            </w:tcMar>
          </w:tcPr>
          <w:p w:rsidR="007E02D4" w:rsidRDefault="007E02D4">
            <w:pPr>
              <w:widowControl w:val="0"/>
              <w:pBdr>
                <w:top w:val="nil"/>
                <w:left w:val="nil"/>
                <w:bottom w:val="nil"/>
                <w:right w:val="nil"/>
                <w:between w:val="nil"/>
              </w:pBdr>
              <w:spacing w:line="240" w:lineRule="auto"/>
              <w:jc w:val="center"/>
              <w:rPr>
                <w:b/>
                <w:highlight w:val="yellow"/>
              </w:rPr>
            </w:pPr>
          </w:p>
        </w:tc>
        <w:tc>
          <w:tcPr>
            <w:tcW w:w="1091" w:type="dxa"/>
            <w:shd w:val="clear" w:color="auto" w:fill="FFFF00"/>
            <w:tcMar>
              <w:top w:w="100" w:type="dxa"/>
              <w:left w:w="100" w:type="dxa"/>
              <w:bottom w:w="100" w:type="dxa"/>
              <w:right w:w="100" w:type="dxa"/>
            </w:tcMar>
          </w:tcPr>
          <w:p w:rsidR="007E02D4" w:rsidRDefault="007E02D4">
            <w:pPr>
              <w:widowControl w:val="0"/>
              <w:pBdr>
                <w:top w:val="nil"/>
                <w:left w:val="nil"/>
                <w:bottom w:val="nil"/>
                <w:right w:val="nil"/>
                <w:between w:val="nil"/>
              </w:pBdr>
              <w:spacing w:line="240" w:lineRule="auto"/>
              <w:jc w:val="center"/>
              <w:rPr>
                <w:b/>
                <w:highlight w:val="yellow"/>
              </w:rPr>
            </w:pPr>
          </w:p>
        </w:tc>
        <w:tc>
          <w:tcPr>
            <w:tcW w:w="1091" w:type="dxa"/>
            <w:shd w:val="clear" w:color="auto" w:fill="FFFF00"/>
            <w:tcMar>
              <w:top w:w="100" w:type="dxa"/>
              <w:left w:w="100" w:type="dxa"/>
              <w:bottom w:w="100" w:type="dxa"/>
              <w:right w:w="100" w:type="dxa"/>
            </w:tcMar>
          </w:tcPr>
          <w:p w:rsidR="007E02D4" w:rsidRDefault="00C9791C">
            <w:pPr>
              <w:widowControl w:val="0"/>
              <w:pBdr>
                <w:top w:val="nil"/>
                <w:left w:val="nil"/>
                <w:bottom w:val="nil"/>
                <w:right w:val="nil"/>
                <w:between w:val="nil"/>
              </w:pBdr>
              <w:spacing w:line="240" w:lineRule="auto"/>
              <w:jc w:val="center"/>
              <w:rPr>
                <w:b/>
                <w:highlight w:val="yellow"/>
              </w:rPr>
            </w:pPr>
            <w:r>
              <w:rPr>
                <w:b/>
                <w:highlight w:val="yellow"/>
              </w:rPr>
              <w:t>178</w:t>
            </w:r>
          </w:p>
        </w:tc>
        <w:tc>
          <w:tcPr>
            <w:tcW w:w="1091" w:type="dxa"/>
            <w:shd w:val="clear" w:color="auto" w:fill="FFFF00"/>
            <w:tcMar>
              <w:top w:w="100" w:type="dxa"/>
              <w:left w:w="100" w:type="dxa"/>
              <w:bottom w:w="100" w:type="dxa"/>
              <w:right w:w="100" w:type="dxa"/>
            </w:tcMar>
          </w:tcPr>
          <w:p w:rsidR="007E02D4" w:rsidRDefault="007E02D4">
            <w:pPr>
              <w:widowControl w:val="0"/>
              <w:pBdr>
                <w:top w:val="nil"/>
                <w:left w:val="nil"/>
                <w:bottom w:val="nil"/>
                <w:right w:val="nil"/>
                <w:between w:val="nil"/>
              </w:pBdr>
              <w:spacing w:line="240" w:lineRule="auto"/>
              <w:jc w:val="center"/>
              <w:rPr>
                <w:b/>
                <w:highlight w:val="yellow"/>
              </w:rPr>
            </w:pPr>
          </w:p>
        </w:tc>
      </w:tr>
      <w:tr w:rsidR="007E02D4">
        <w:tc>
          <w:tcPr>
            <w:tcW w:w="1091" w:type="dxa"/>
            <w:shd w:val="clear" w:color="auto" w:fill="FFFF00"/>
            <w:tcMar>
              <w:top w:w="100" w:type="dxa"/>
              <w:left w:w="100" w:type="dxa"/>
              <w:bottom w:w="100" w:type="dxa"/>
              <w:right w:w="100" w:type="dxa"/>
            </w:tcMar>
          </w:tcPr>
          <w:p w:rsidR="007E02D4" w:rsidRDefault="00C9791C">
            <w:pPr>
              <w:widowControl w:val="0"/>
              <w:pBdr>
                <w:top w:val="nil"/>
                <w:left w:val="nil"/>
                <w:bottom w:val="nil"/>
                <w:right w:val="nil"/>
                <w:between w:val="nil"/>
              </w:pBdr>
              <w:spacing w:line="240" w:lineRule="auto"/>
              <w:jc w:val="center"/>
              <w:rPr>
                <w:b/>
                <w:highlight w:val="yellow"/>
              </w:rPr>
            </w:pPr>
            <w:r>
              <w:rPr>
                <w:b/>
                <w:highlight w:val="yellow"/>
              </w:rPr>
              <w:t>180</w:t>
            </w:r>
          </w:p>
        </w:tc>
        <w:tc>
          <w:tcPr>
            <w:tcW w:w="1091" w:type="dxa"/>
            <w:shd w:val="clear" w:color="auto" w:fill="FFFF00"/>
            <w:tcMar>
              <w:top w:w="100" w:type="dxa"/>
              <w:left w:w="100" w:type="dxa"/>
              <w:bottom w:w="100" w:type="dxa"/>
              <w:right w:w="100" w:type="dxa"/>
            </w:tcMar>
          </w:tcPr>
          <w:p w:rsidR="007E02D4" w:rsidRDefault="007E02D4">
            <w:pPr>
              <w:widowControl w:val="0"/>
              <w:pBdr>
                <w:top w:val="nil"/>
                <w:left w:val="nil"/>
                <w:bottom w:val="nil"/>
                <w:right w:val="nil"/>
                <w:between w:val="nil"/>
              </w:pBdr>
              <w:spacing w:line="240" w:lineRule="auto"/>
              <w:jc w:val="center"/>
              <w:rPr>
                <w:b/>
                <w:highlight w:val="yellow"/>
              </w:rPr>
            </w:pPr>
          </w:p>
        </w:tc>
        <w:tc>
          <w:tcPr>
            <w:tcW w:w="1091" w:type="dxa"/>
            <w:shd w:val="clear" w:color="auto" w:fill="FFFF00"/>
            <w:tcMar>
              <w:top w:w="100" w:type="dxa"/>
              <w:left w:w="100" w:type="dxa"/>
              <w:bottom w:w="100" w:type="dxa"/>
              <w:right w:w="100" w:type="dxa"/>
            </w:tcMar>
          </w:tcPr>
          <w:p w:rsidR="007E02D4" w:rsidRDefault="00C9791C">
            <w:pPr>
              <w:widowControl w:val="0"/>
              <w:pBdr>
                <w:top w:val="nil"/>
                <w:left w:val="nil"/>
                <w:bottom w:val="nil"/>
                <w:right w:val="nil"/>
                <w:between w:val="nil"/>
              </w:pBdr>
              <w:spacing w:line="240" w:lineRule="auto"/>
              <w:jc w:val="center"/>
              <w:rPr>
                <w:b/>
                <w:highlight w:val="yellow"/>
              </w:rPr>
            </w:pPr>
            <w:r>
              <w:rPr>
                <w:b/>
                <w:highlight w:val="yellow"/>
              </w:rPr>
              <w:t>182</w:t>
            </w:r>
          </w:p>
        </w:tc>
        <w:tc>
          <w:tcPr>
            <w:tcW w:w="1091" w:type="dxa"/>
            <w:shd w:val="clear" w:color="auto" w:fill="FFFF00"/>
            <w:tcMar>
              <w:top w:w="100" w:type="dxa"/>
              <w:left w:w="100" w:type="dxa"/>
              <w:bottom w:w="100" w:type="dxa"/>
              <w:right w:w="100" w:type="dxa"/>
            </w:tcMar>
          </w:tcPr>
          <w:p w:rsidR="007E02D4" w:rsidRDefault="007E02D4">
            <w:pPr>
              <w:widowControl w:val="0"/>
              <w:pBdr>
                <w:top w:val="nil"/>
                <w:left w:val="nil"/>
                <w:bottom w:val="nil"/>
                <w:right w:val="nil"/>
                <w:between w:val="nil"/>
              </w:pBdr>
              <w:spacing w:line="240" w:lineRule="auto"/>
              <w:jc w:val="center"/>
              <w:rPr>
                <w:b/>
                <w:highlight w:val="yellow"/>
              </w:rPr>
            </w:pPr>
          </w:p>
        </w:tc>
        <w:tc>
          <w:tcPr>
            <w:tcW w:w="1091" w:type="dxa"/>
            <w:shd w:val="clear" w:color="auto" w:fill="FFFF00"/>
            <w:tcMar>
              <w:top w:w="100" w:type="dxa"/>
              <w:left w:w="100" w:type="dxa"/>
              <w:bottom w:w="100" w:type="dxa"/>
              <w:right w:w="100" w:type="dxa"/>
            </w:tcMar>
          </w:tcPr>
          <w:p w:rsidR="007E02D4" w:rsidRDefault="00C9791C">
            <w:pPr>
              <w:widowControl w:val="0"/>
              <w:pBdr>
                <w:top w:val="nil"/>
                <w:left w:val="nil"/>
                <w:bottom w:val="nil"/>
                <w:right w:val="nil"/>
                <w:between w:val="nil"/>
              </w:pBdr>
              <w:spacing w:line="240" w:lineRule="auto"/>
              <w:jc w:val="center"/>
              <w:rPr>
                <w:b/>
                <w:highlight w:val="yellow"/>
              </w:rPr>
            </w:pPr>
            <w:r>
              <w:rPr>
                <w:b/>
                <w:highlight w:val="yellow"/>
              </w:rPr>
              <w:t>184</w:t>
            </w:r>
          </w:p>
        </w:tc>
        <w:tc>
          <w:tcPr>
            <w:tcW w:w="1091" w:type="dxa"/>
            <w:shd w:val="clear" w:color="auto" w:fill="FFFF00"/>
            <w:tcMar>
              <w:top w:w="100" w:type="dxa"/>
              <w:left w:w="100" w:type="dxa"/>
              <w:bottom w:w="100" w:type="dxa"/>
              <w:right w:w="100" w:type="dxa"/>
            </w:tcMar>
          </w:tcPr>
          <w:p w:rsidR="007E02D4" w:rsidRDefault="007E02D4">
            <w:pPr>
              <w:widowControl w:val="0"/>
              <w:pBdr>
                <w:top w:val="nil"/>
                <w:left w:val="nil"/>
                <w:bottom w:val="nil"/>
                <w:right w:val="nil"/>
                <w:between w:val="nil"/>
              </w:pBdr>
              <w:spacing w:line="240" w:lineRule="auto"/>
              <w:jc w:val="center"/>
              <w:rPr>
                <w:b/>
                <w:highlight w:val="yellow"/>
              </w:rPr>
            </w:pPr>
          </w:p>
        </w:tc>
        <w:tc>
          <w:tcPr>
            <w:tcW w:w="1091" w:type="dxa"/>
            <w:shd w:val="clear" w:color="auto" w:fill="FFFF00"/>
            <w:tcMar>
              <w:top w:w="100" w:type="dxa"/>
              <w:left w:w="100" w:type="dxa"/>
              <w:bottom w:w="100" w:type="dxa"/>
              <w:right w:w="100" w:type="dxa"/>
            </w:tcMar>
          </w:tcPr>
          <w:p w:rsidR="007E02D4" w:rsidRDefault="007E02D4">
            <w:pPr>
              <w:widowControl w:val="0"/>
              <w:pBdr>
                <w:top w:val="nil"/>
                <w:left w:val="nil"/>
                <w:bottom w:val="nil"/>
                <w:right w:val="nil"/>
                <w:between w:val="nil"/>
              </w:pBdr>
              <w:spacing w:line="240" w:lineRule="auto"/>
              <w:jc w:val="center"/>
              <w:rPr>
                <w:b/>
                <w:highlight w:val="yellow"/>
              </w:rPr>
            </w:pPr>
          </w:p>
        </w:tc>
        <w:tc>
          <w:tcPr>
            <w:tcW w:w="1091" w:type="dxa"/>
            <w:shd w:val="clear" w:color="auto" w:fill="FFFF00"/>
            <w:tcMar>
              <w:top w:w="100" w:type="dxa"/>
              <w:left w:w="100" w:type="dxa"/>
              <w:bottom w:w="100" w:type="dxa"/>
              <w:right w:w="100" w:type="dxa"/>
            </w:tcMar>
          </w:tcPr>
          <w:p w:rsidR="007E02D4" w:rsidRDefault="00C9791C">
            <w:pPr>
              <w:widowControl w:val="0"/>
              <w:pBdr>
                <w:top w:val="nil"/>
                <w:left w:val="nil"/>
                <w:bottom w:val="nil"/>
                <w:right w:val="nil"/>
                <w:between w:val="nil"/>
              </w:pBdr>
              <w:spacing w:line="240" w:lineRule="auto"/>
              <w:jc w:val="center"/>
              <w:rPr>
                <w:b/>
                <w:highlight w:val="yellow"/>
              </w:rPr>
            </w:pPr>
            <w:r>
              <w:rPr>
                <w:b/>
                <w:highlight w:val="yellow"/>
              </w:rPr>
              <w:t>187</w:t>
            </w:r>
          </w:p>
        </w:tc>
        <w:tc>
          <w:tcPr>
            <w:tcW w:w="1091" w:type="dxa"/>
            <w:shd w:val="clear" w:color="auto" w:fill="FFFF00"/>
            <w:tcMar>
              <w:top w:w="100" w:type="dxa"/>
              <w:left w:w="100" w:type="dxa"/>
              <w:bottom w:w="100" w:type="dxa"/>
              <w:right w:w="100" w:type="dxa"/>
            </w:tcMar>
          </w:tcPr>
          <w:p w:rsidR="007E02D4" w:rsidRDefault="007E02D4">
            <w:pPr>
              <w:widowControl w:val="0"/>
              <w:pBdr>
                <w:top w:val="nil"/>
                <w:left w:val="nil"/>
                <w:bottom w:val="nil"/>
                <w:right w:val="nil"/>
                <w:between w:val="nil"/>
              </w:pBdr>
              <w:spacing w:line="240" w:lineRule="auto"/>
              <w:jc w:val="center"/>
              <w:rPr>
                <w:b/>
                <w:highlight w:val="yellow"/>
              </w:rPr>
            </w:pPr>
          </w:p>
        </w:tc>
        <w:tc>
          <w:tcPr>
            <w:tcW w:w="1091" w:type="dxa"/>
            <w:shd w:val="clear" w:color="auto" w:fill="FFFF00"/>
            <w:tcMar>
              <w:top w:w="100" w:type="dxa"/>
              <w:left w:w="100" w:type="dxa"/>
              <w:bottom w:w="100" w:type="dxa"/>
              <w:right w:w="100" w:type="dxa"/>
            </w:tcMar>
          </w:tcPr>
          <w:p w:rsidR="007E02D4" w:rsidRDefault="007E02D4">
            <w:pPr>
              <w:widowControl w:val="0"/>
              <w:pBdr>
                <w:top w:val="nil"/>
                <w:left w:val="nil"/>
                <w:bottom w:val="nil"/>
                <w:right w:val="nil"/>
                <w:between w:val="nil"/>
              </w:pBdr>
              <w:spacing w:line="240" w:lineRule="auto"/>
              <w:jc w:val="center"/>
              <w:rPr>
                <w:b/>
                <w:highlight w:val="yellow"/>
              </w:rPr>
            </w:pPr>
          </w:p>
        </w:tc>
      </w:tr>
      <w:tr w:rsidR="007E02D4">
        <w:tc>
          <w:tcPr>
            <w:tcW w:w="1091" w:type="dxa"/>
            <w:shd w:val="clear" w:color="auto" w:fill="FFFF00"/>
            <w:tcMar>
              <w:top w:w="100" w:type="dxa"/>
              <w:left w:w="100" w:type="dxa"/>
              <w:bottom w:w="100" w:type="dxa"/>
              <w:right w:w="100" w:type="dxa"/>
            </w:tcMar>
          </w:tcPr>
          <w:p w:rsidR="007E02D4" w:rsidRDefault="00C9791C">
            <w:pPr>
              <w:widowControl w:val="0"/>
              <w:pBdr>
                <w:top w:val="nil"/>
                <w:left w:val="nil"/>
                <w:bottom w:val="nil"/>
                <w:right w:val="nil"/>
                <w:between w:val="nil"/>
              </w:pBdr>
              <w:spacing w:line="240" w:lineRule="auto"/>
              <w:jc w:val="center"/>
              <w:rPr>
                <w:b/>
                <w:highlight w:val="yellow"/>
              </w:rPr>
            </w:pPr>
            <w:r>
              <w:rPr>
                <w:b/>
                <w:highlight w:val="yellow"/>
              </w:rPr>
              <w:t>190</w:t>
            </w:r>
          </w:p>
        </w:tc>
        <w:tc>
          <w:tcPr>
            <w:tcW w:w="1091" w:type="dxa"/>
            <w:shd w:val="clear" w:color="auto" w:fill="FFFF00"/>
            <w:tcMar>
              <w:top w:w="100" w:type="dxa"/>
              <w:left w:w="100" w:type="dxa"/>
              <w:bottom w:w="100" w:type="dxa"/>
              <w:right w:w="100" w:type="dxa"/>
            </w:tcMar>
          </w:tcPr>
          <w:p w:rsidR="007E02D4" w:rsidRDefault="00C9791C">
            <w:pPr>
              <w:widowControl w:val="0"/>
              <w:pBdr>
                <w:top w:val="nil"/>
                <w:left w:val="nil"/>
                <w:bottom w:val="nil"/>
                <w:right w:val="nil"/>
                <w:between w:val="nil"/>
              </w:pBdr>
              <w:spacing w:line="240" w:lineRule="auto"/>
              <w:jc w:val="center"/>
              <w:rPr>
                <w:b/>
                <w:highlight w:val="yellow"/>
              </w:rPr>
            </w:pPr>
            <w:r>
              <w:rPr>
                <w:b/>
                <w:highlight w:val="yellow"/>
              </w:rPr>
              <w:t>191</w:t>
            </w:r>
          </w:p>
        </w:tc>
        <w:tc>
          <w:tcPr>
            <w:tcW w:w="1091" w:type="dxa"/>
            <w:shd w:val="clear" w:color="auto" w:fill="FFFF00"/>
            <w:tcMar>
              <w:top w:w="100" w:type="dxa"/>
              <w:left w:w="100" w:type="dxa"/>
              <w:bottom w:w="100" w:type="dxa"/>
              <w:right w:w="100" w:type="dxa"/>
            </w:tcMar>
          </w:tcPr>
          <w:p w:rsidR="007E02D4" w:rsidRDefault="007E02D4">
            <w:pPr>
              <w:widowControl w:val="0"/>
              <w:pBdr>
                <w:top w:val="nil"/>
                <w:left w:val="nil"/>
                <w:bottom w:val="nil"/>
                <w:right w:val="nil"/>
                <w:between w:val="nil"/>
              </w:pBdr>
              <w:spacing w:line="240" w:lineRule="auto"/>
              <w:jc w:val="center"/>
              <w:rPr>
                <w:b/>
                <w:highlight w:val="yellow"/>
              </w:rPr>
            </w:pPr>
          </w:p>
        </w:tc>
        <w:tc>
          <w:tcPr>
            <w:tcW w:w="1091" w:type="dxa"/>
            <w:shd w:val="clear" w:color="auto" w:fill="FFFF00"/>
            <w:tcMar>
              <w:top w:w="100" w:type="dxa"/>
              <w:left w:w="100" w:type="dxa"/>
              <w:bottom w:w="100" w:type="dxa"/>
              <w:right w:w="100" w:type="dxa"/>
            </w:tcMar>
          </w:tcPr>
          <w:p w:rsidR="007E02D4" w:rsidRDefault="007E02D4">
            <w:pPr>
              <w:widowControl w:val="0"/>
              <w:pBdr>
                <w:top w:val="nil"/>
                <w:left w:val="nil"/>
                <w:bottom w:val="nil"/>
                <w:right w:val="nil"/>
                <w:between w:val="nil"/>
              </w:pBdr>
              <w:spacing w:line="240" w:lineRule="auto"/>
              <w:jc w:val="center"/>
              <w:rPr>
                <w:b/>
                <w:highlight w:val="yellow"/>
              </w:rPr>
            </w:pPr>
          </w:p>
        </w:tc>
        <w:tc>
          <w:tcPr>
            <w:tcW w:w="1091" w:type="dxa"/>
            <w:shd w:val="clear" w:color="auto" w:fill="FFFF00"/>
            <w:tcMar>
              <w:top w:w="100" w:type="dxa"/>
              <w:left w:w="100" w:type="dxa"/>
              <w:bottom w:w="100" w:type="dxa"/>
              <w:right w:w="100" w:type="dxa"/>
            </w:tcMar>
          </w:tcPr>
          <w:p w:rsidR="007E02D4" w:rsidRDefault="007E02D4">
            <w:pPr>
              <w:widowControl w:val="0"/>
              <w:pBdr>
                <w:top w:val="nil"/>
                <w:left w:val="nil"/>
                <w:bottom w:val="nil"/>
                <w:right w:val="nil"/>
                <w:between w:val="nil"/>
              </w:pBdr>
              <w:spacing w:line="240" w:lineRule="auto"/>
              <w:jc w:val="center"/>
              <w:rPr>
                <w:b/>
                <w:highlight w:val="yellow"/>
              </w:rPr>
            </w:pPr>
          </w:p>
        </w:tc>
        <w:tc>
          <w:tcPr>
            <w:tcW w:w="1091" w:type="dxa"/>
            <w:shd w:val="clear" w:color="auto" w:fill="FFFF00"/>
            <w:tcMar>
              <w:top w:w="100" w:type="dxa"/>
              <w:left w:w="100" w:type="dxa"/>
              <w:bottom w:w="100" w:type="dxa"/>
              <w:right w:w="100" w:type="dxa"/>
            </w:tcMar>
          </w:tcPr>
          <w:p w:rsidR="007E02D4" w:rsidRDefault="00C9791C">
            <w:pPr>
              <w:widowControl w:val="0"/>
              <w:pBdr>
                <w:top w:val="nil"/>
                <w:left w:val="nil"/>
                <w:bottom w:val="nil"/>
                <w:right w:val="nil"/>
                <w:between w:val="nil"/>
              </w:pBdr>
              <w:spacing w:line="240" w:lineRule="auto"/>
              <w:jc w:val="center"/>
              <w:rPr>
                <w:b/>
                <w:highlight w:val="yellow"/>
              </w:rPr>
            </w:pPr>
            <w:r>
              <w:rPr>
                <w:b/>
                <w:highlight w:val="yellow"/>
              </w:rPr>
              <w:t>195</w:t>
            </w:r>
          </w:p>
        </w:tc>
        <w:tc>
          <w:tcPr>
            <w:tcW w:w="1091" w:type="dxa"/>
            <w:shd w:val="clear" w:color="auto" w:fill="FFFF00"/>
            <w:tcMar>
              <w:top w:w="100" w:type="dxa"/>
              <w:left w:w="100" w:type="dxa"/>
              <w:bottom w:w="100" w:type="dxa"/>
              <w:right w:w="100" w:type="dxa"/>
            </w:tcMar>
          </w:tcPr>
          <w:p w:rsidR="007E02D4" w:rsidRDefault="00C9791C">
            <w:pPr>
              <w:widowControl w:val="0"/>
              <w:pBdr>
                <w:top w:val="nil"/>
                <w:left w:val="nil"/>
                <w:bottom w:val="nil"/>
                <w:right w:val="nil"/>
                <w:between w:val="nil"/>
              </w:pBdr>
              <w:spacing w:line="240" w:lineRule="auto"/>
              <w:jc w:val="center"/>
              <w:rPr>
                <w:b/>
                <w:highlight w:val="yellow"/>
              </w:rPr>
            </w:pPr>
            <w:r>
              <w:rPr>
                <w:b/>
                <w:highlight w:val="yellow"/>
              </w:rPr>
              <w:t>196</w:t>
            </w:r>
          </w:p>
        </w:tc>
        <w:tc>
          <w:tcPr>
            <w:tcW w:w="1091" w:type="dxa"/>
            <w:shd w:val="clear" w:color="auto" w:fill="FFFF00"/>
            <w:tcMar>
              <w:top w:w="100" w:type="dxa"/>
              <w:left w:w="100" w:type="dxa"/>
              <w:bottom w:w="100" w:type="dxa"/>
              <w:right w:w="100" w:type="dxa"/>
            </w:tcMar>
          </w:tcPr>
          <w:p w:rsidR="007E02D4" w:rsidRDefault="007E02D4">
            <w:pPr>
              <w:widowControl w:val="0"/>
              <w:pBdr>
                <w:top w:val="nil"/>
                <w:left w:val="nil"/>
                <w:bottom w:val="nil"/>
                <w:right w:val="nil"/>
                <w:between w:val="nil"/>
              </w:pBdr>
              <w:spacing w:line="240" w:lineRule="auto"/>
              <w:jc w:val="center"/>
              <w:rPr>
                <w:b/>
                <w:highlight w:val="yellow"/>
              </w:rPr>
            </w:pPr>
          </w:p>
        </w:tc>
        <w:tc>
          <w:tcPr>
            <w:tcW w:w="1091" w:type="dxa"/>
            <w:shd w:val="clear" w:color="auto" w:fill="FFFF00"/>
            <w:tcMar>
              <w:top w:w="100" w:type="dxa"/>
              <w:left w:w="100" w:type="dxa"/>
              <w:bottom w:w="100" w:type="dxa"/>
              <w:right w:w="100" w:type="dxa"/>
            </w:tcMar>
          </w:tcPr>
          <w:p w:rsidR="007E02D4" w:rsidRDefault="007E02D4">
            <w:pPr>
              <w:widowControl w:val="0"/>
              <w:pBdr>
                <w:top w:val="nil"/>
                <w:left w:val="nil"/>
                <w:bottom w:val="nil"/>
                <w:right w:val="nil"/>
                <w:between w:val="nil"/>
              </w:pBdr>
              <w:spacing w:line="240" w:lineRule="auto"/>
              <w:jc w:val="center"/>
              <w:rPr>
                <w:b/>
                <w:highlight w:val="yellow"/>
              </w:rPr>
            </w:pPr>
          </w:p>
        </w:tc>
        <w:tc>
          <w:tcPr>
            <w:tcW w:w="1091" w:type="dxa"/>
            <w:shd w:val="clear" w:color="auto" w:fill="FFFF00"/>
            <w:tcMar>
              <w:top w:w="100" w:type="dxa"/>
              <w:left w:w="100" w:type="dxa"/>
              <w:bottom w:w="100" w:type="dxa"/>
              <w:right w:w="100" w:type="dxa"/>
            </w:tcMar>
          </w:tcPr>
          <w:p w:rsidR="007E02D4" w:rsidRDefault="00C9791C">
            <w:pPr>
              <w:widowControl w:val="0"/>
              <w:pBdr>
                <w:top w:val="nil"/>
                <w:left w:val="nil"/>
                <w:bottom w:val="nil"/>
                <w:right w:val="nil"/>
                <w:between w:val="nil"/>
              </w:pBdr>
              <w:spacing w:line="240" w:lineRule="auto"/>
              <w:jc w:val="center"/>
              <w:rPr>
                <w:b/>
                <w:highlight w:val="yellow"/>
              </w:rPr>
            </w:pPr>
            <w:r>
              <w:rPr>
                <w:b/>
                <w:highlight w:val="yellow"/>
              </w:rPr>
              <w:t>199</w:t>
            </w:r>
          </w:p>
        </w:tc>
      </w:tr>
    </w:tbl>
    <w:p w:rsidR="007E02D4" w:rsidRDefault="007E02D4">
      <w:pPr>
        <w:rPr>
          <w:b/>
        </w:rPr>
      </w:pPr>
    </w:p>
    <w:p w:rsidR="007E02D4" w:rsidRDefault="00C9791C">
      <w:pPr>
        <w:numPr>
          <w:ilvl w:val="0"/>
          <w:numId w:val="3"/>
        </w:numPr>
        <w:rPr>
          <w:b/>
          <w:highlight w:val="yellow"/>
        </w:rPr>
      </w:pPr>
      <w:r>
        <w:rPr>
          <w:b/>
          <w:highlight w:val="yellow"/>
        </w:rPr>
        <w:t>Escribimos en letras los siguientes números:</w:t>
      </w:r>
    </w:p>
    <w:p w:rsidR="007E02D4" w:rsidRDefault="00C9791C">
      <w:pPr>
        <w:rPr>
          <w:b/>
          <w:highlight w:val="yellow"/>
        </w:rPr>
      </w:pPr>
      <w:r>
        <w:rPr>
          <w:b/>
          <w:highlight w:val="yellow"/>
        </w:rPr>
        <w:t>100___________________________________</w:t>
      </w:r>
    </w:p>
    <w:p w:rsidR="007E02D4" w:rsidRDefault="00C9791C">
      <w:pPr>
        <w:rPr>
          <w:b/>
          <w:highlight w:val="yellow"/>
        </w:rPr>
      </w:pPr>
      <w:r>
        <w:rPr>
          <w:b/>
          <w:highlight w:val="yellow"/>
        </w:rPr>
        <w:t>115___________________________________</w:t>
      </w:r>
    </w:p>
    <w:p w:rsidR="007E02D4" w:rsidRDefault="00C9791C">
      <w:pPr>
        <w:rPr>
          <w:b/>
          <w:highlight w:val="yellow"/>
        </w:rPr>
      </w:pPr>
      <w:r>
        <w:rPr>
          <w:b/>
          <w:highlight w:val="yellow"/>
        </w:rPr>
        <w:t>126___________________________________</w:t>
      </w:r>
    </w:p>
    <w:p w:rsidR="007E02D4" w:rsidRDefault="00C9791C">
      <w:pPr>
        <w:rPr>
          <w:b/>
          <w:highlight w:val="yellow"/>
        </w:rPr>
      </w:pPr>
      <w:r>
        <w:rPr>
          <w:b/>
          <w:highlight w:val="yellow"/>
        </w:rPr>
        <w:t>139___________________________________</w:t>
      </w:r>
    </w:p>
    <w:p w:rsidR="007E02D4" w:rsidRDefault="00C9791C">
      <w:pPr>
        <w:rPr>
          <w:b/>
          <w:highlight w:val="yellow"/>
        </w:rPr>
      </w:pPr>
      <w:r>
        <w:rPr>
          <w:b/>
          <w:highlight w:val="yellow"/>
        </w:rPr>
        <w:t>140___________________________________</w:t>
      </w:r>
    </w:p>
    <w:p w:rsidR="007E02D4" w:rsidRDefault="00C9791C">
      <w:pPr>
        <w:rPr>
          <w:b/>
          <w:highlight w:val="yellow"/>
        </w:rPr>
      </w:pPr>
      <w:r>
        <w:rPr>
          <w:b/>
          <w:highlight w:val="yellow"/>
        </w:rPr>
        <w:t>151___________________________________</w:t>
      </w:r>
    </w:p>
    <w:p w:rsidR="007E02D4" w:rsidRDefault="00C9791C">
      <w:pPr>
        <w:rPr>
          <w:b/>
          <w:highlight w:val="yellow"/>
        </w:rPr>
      </w:pPr>
      <w:r>
        <w:rPr>
          <w:b/>
          <w:highlight w:val="yellow"/>
        </w:rPr>
        <w:t>162___________________________________</w:t>
      </w:r>
    </w:p>
    <w:p w:rsidR="007E02D4" w:rsidRDefault="00C9791C">
      <w:pPr>
        <w:rPr>
          <w:b/>
          <w:highlight w:val="yellow"/>
        </w:rPr>
      </w:pPr>
      <w:r>
        <w:rPr>
          <w:b/>
          <w:highlight w:val="yellow"/>
        </w:rPr>
        <w:t>173___________________________________</w:t>
      </w:r>
    </w:p>
    <w:p w:rsidR="007E02D4" w:rsidRDefault="00C9791C">
      <w:pPr>
        <w:rPr>
          <w:b/>
          <w:highlight w:val="yellow"/>
        </w:rPr>
      </w:pPr>
      <w:r>
        <w:rPr>
          <w:b/>
          <w:highlight w:val="yellow"/>
        </w:rPr>
        <w:t>184___________________________________</w:t>
      </w:r>
    </w:p>
    <w:p w:rsidR="007E02D4" w:rsidRDefault="00C9791C">
      <w:pPr>
        <w:rPr>
          <w:b/>
          <w:highlight w:val="yellow"/>
        </w:rPr>
      </w:pPr>
      <w:r>
        <w:rPr>
          <w:b/>
          <w:highlight w:val="yellow"/>
        </w:rPr>
        <w:t>199___________________________________</w:t>
      </w:r>
    </w:p>
    <w:p w:rsidR="007E02D4" w:rsidRDefault="007E02D4">
      <w:pPr>
        <w:rPr>
          <w:b/>
          <w:highlight w:val="yellow"/>
        </w:rPr>
      </w:pPr>
    </w:p>
    <w:p w:rsidR="007E02D4" w:rsidRDefault="00C9791C">
      <w:pPr>
        <w:numPr>
          <w:ilvl w:val="0"/>
          <w:numId w:val="8"/>
        </w:numPr>
        <w:rPr>
          <w:b/>
          <w:highlight w:val="yellow"/>
        </w:rPr>
      </w:pPr>
      <w:r>
        <w:rPr>
          <w:b/>
          <w:highlight w:val="yellow"/>
        </w:rPr>
        <w:t>Ahora ordenarlos de menor a mayor:</w:t>
      </w:r>
    </w:p>
    <w:p w:rsidR="007E02D4" w:rsidRDefault="007E02D4">
      <w:pPr>
        <w:rPr>
          <w:b/>
          <w:highlight w:val="yellow"/>
        </w:rPr>
      </w:pPr>
    </w:p>
    <w:p w:rsidR="007E02D4" w:rsidRDefault="00C9791C">
      <w:pPr>
        <w:rPr>
          <w:b/>
          <w:highlight w:val="yellow"/>
        </w:rPr>
      </w:pPr>
      <w:r>
        <w:rPr>
          <w:b/>
          <w:highlight w:val="yellow"/>
        </w:rPr>
        <w:t>__________________________________________________________________________________________________________________________________________________</w:t>
      </w:r>
    </w:p>
    <w:p w:rsidR="007E02D4" w:rsidRDefault="007E02D4">
      <w:pPr>
        <w:rPr>
          <w:b/>
          <w:highlight w:val="yellow"/>
        </w:rPr>
      </w:pPr>
    </w:p>
    <w:p w:rsidR="007E02D4" w:rsidRDefault="007E02D4">
      <w:pPr>
        <w:rPr>
          <w:b/>
        </w:rPr>
      </w:pPr>
    </w:p>
    <w:p w:rsidR="007E02D4" w:rsidRDefault="007E02D4">
      <w:pPr>
        <w:rPr>
          <w:b/>
        </w:rPr>
      </w:pPr>
    </w:p>
    <w:p w:rsidR="00AB2ECE" w:rsidRDefault="00AB2ECE" w:rsidP="00AB2ECE">
      <w:pPr>
        <w:rPr>
          <w:sz w:val="16"/>
          <w:szCs w:val="16"/>
        </w:rPr>
      </w:pPr>
      <w:r>
        <w:rPr>
          <w:sz w:val="16"/>
          <w:szCs w:val="16"/>
        </w:rPr>
        <w:t>SEMANA DEL 01/06 AL 05/06</w:t>
      </w:r>
    </w:p>
    <w:p w:rsidR="00AB2ECE" w:rsidRDefault="00AB2ECE" w:rsidP="00AB2ECE"/>
    <w:p w:rsidR="00AB2ECE" w:rsidRDefault="00AB2ECE" w:rsidP="00AB2ECE">
      <w:pPr>
        <w:rPr>
          <w:b/>
          <w:highlight w:val="yellow"/>
          <w:u w:val="single"/>
        </w:rPr>
      </w:pPr>
      <w:r>
        <w:rPr>
          <w:b/>
          <w:highlight w:val="yellow"/>
          <w:u w:val="single"/>
        </w:rPr>
        <w:t>LENGUA</w:t>
      </w:r>
    </w:p>
    <w:p w:rsidR="00AB2ECE" w:rsidRDefault="00AB2ECE" w:rsidP="00AB2ECE">
      <w:pPr>
        <w:rPr>
          <w:b/>
          <w:highlight w:val="yellow"/>
          <w:u w:val="single"/>
        </w:rPr>
      </w:pPr>
    </w:p>
    <w:p w:rsidR="00AB2ECE" w:rsidRDefault="00AB2ECE" w:rsidP="00AB2ECE">
      <w:pPr>
        <w:rPr>
          <w:b/>
          <w:highlight w:val="yellow"/>
        </w:rPr>
      </w:pPr>
      <w:r>
        <w:rPr>
          <w:b/>
          <w:highlight w:val="yellow"/>
        </w:rPr>
        <w:t xml:space="preserve">Pablo nos comparte un libro sobre animales </w:t>
      </w:r>
      <w:proofErr w:type="spellStart"/>
      <w:r>
        <w:rPr>
          <w:b/>
          <w:highlight w:val="yellow"/>
        </w:rPr>
        <w:t>imaginarios.Lee</w:t>
      </w:r>
      <w:proofErr w:type="spellEnd"/>
      <w:r>
        <w:rPr>
          <w:b/>
          <w:highlight w:val="yellow"/>
        </w:rPr>
        <w:t xml:space="preserve"> el texto que encontró en una de sus páginas.</w:t>
      </w:r>
    </w:p>
    <w:p w:rsidR="00AB2ECE" w:rsidRDefault="00AB2ECE" w:rsidP="00AB2ECE">
      <w:pPr>
        <w:rPr>
          <w:b/>
        </w:rPr>
      </w:pPr>
      <w:r>
        <w:rPr>
          <w:b/>
          <w:sz w:val="16"/>
          <w:szCs w:val="16"/>
        </w:rPr>
        <w:t>El texto deberá estar en el cuaderno para poder trabajarlo.</w:t>
      </w:r>
    </w:p>
    <w:p w:rsidR="00AB2ECE" w:rsidRDefault="00AB2ECE" w:rsidP="00AB2ECE">
      <w:pPr>
        <w:rPr>
          <w:b/>
          <w:u w:val="single"/>
        </w:rPr>
      </w:pPr>
      <w:r>
        <w:rPr>
          <w:b/>
          <w:noProof/>
          <w:u w:val="single"/>
        </w:rPr>
        <w:lastRenderedPageBreak/>
        <w:drawing>
          <wp:inline distT="114300" distB="114300" distL="114300" distR="114300" wp14:anchorId="4BA643A0" wp14:editId="447D2844">
            <wp:extent cx="6373688" cy="3522694"/>
            <wp:effectExtent l="0" t="0" r="0" b="0"/>
            <wp:docPr id="11"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1"/>
                    <a:srcRect l="20034" t="21603" r="22040" b="21552"/>
                    <a:stretch>
                      <a:fillRect/>
                    </a:stretch>
                  </pic:blipFill>
                  <pic:spPr>
                    <a:xfrm>
                      <a:off x="0" y="0"/>
                      <a:ext cx="6373688" cy="3522694"/>
                    </a:xfrm>
                    <a:prstGeom prst="rect">
                      <a:avLst/>
                    </a:prstGeom>
                    <a:ln/>
                  </pic:spPr>
                </pic:pic>
              </a:graphicData>
            </a:graphic>
          </wp:inline>
        </w:drawing>
      </w:r>
    </w:p>
    <w:p w:rsidR="00AB2ECE" w:rsidRDefault="00AB2ECE" w:rsidP="00AB2ECE">
      <w:pPr>
        <w:rPr>
          <w:b/>
          <w:u w:val="single"/>
        </w:rPr>
      </w:pPr>
      <w:r>
        <w:rPr>
          <w:b/>
          <w:u w:val="single"/>
        </w:rPr>
        <w:t>Para conversar con un mayor para trabajar interpretación lectora.</w:t>
      </w:r>
    </w:p>
    <w:p w:rsidR="00AB2ECE" w:rsidRDefault="00AB2ECE" w:rsidP="00AB2ECE">
      <w:pPr>
        <w:rPr>
          <w:b/>
        </w:rPr>
      </w:pPr>
      <w:r>
        <w:rPr>
          <w:b/>
        </w:rPr>
        <w:t>¿Qué es lo que más le llamo la atención del texto?</w:t>
      </w:r>
    </w:p>
    <w:p w:rsidR="00AB2ECE" w:rsidRDefault="00AB2ECE" w:rsidP="00AB2ECE">
      <w:pPr>
        <w:rPr>
          <w:b/>
        </w:rPr>
      </w:pPr>
      <w:r>
        <w:rPr>
          <w:b/>
        </w:rPr>
        <w:t>¿Conocen animales fantásticos como los que menciona?</w:t>
      </w:r>
    </w:p>
    <w:p w:rsidR="00AB2ECE" w:rsidRDefault="00AB2ECE" w:rsidP="00AB2ECE">
      <w:pPr>
        <w:rPr>
          <w:b/>
        </w:rPr>
      </w:pPr>
      <w:r>
        <w:rPr>
          <w:b/>
        </w:rPr>
        <w:t>¿Qué historia saben sobre ellos?</w:t>
      </w:r>
    </w:p>
    <w:p w:rsidR="00AB2ECE" w:rsidRDefault="00AB2ECE" w:rsidP="00AB2ECE">
      <w:pPr>
        <w:rPr>
          <w:b/>
        </w:rPr>
      </w:pPr>
    </w:p>
    <w:p w:rsidR="00AB2ECE" w:rsidRDefault="00AB2ECE" w:rsidP="00AB2ECE">
      <w:pPr>
        <w:numPr>
          <w:ilvl w:val="0"/>
          <w:numId w:val="11"/>
        </w:numPr>
        <w:rPr>
          <w:b/>
          <w:highlight w:val="yellow"/>
        </w:rPr>
      </w:pPr>
      <w:r>
        <w:rPr>
          <w:b/>
          <w:highlight w:val="yellow"/>
        </w:rPr>
        <w:t>En el texto rodea con verde las mayúsculas y con rojo los puntos.</w:t>
      </w:r>
    </w:p>
    <w:p w:rsidR="00AB2ECE" w:rsidRDefault="00AB2ECE" w:rsidP="00AB2ECE">
      <w:pPr>
        <w:numPr>
          <w:ilvl w:val="0"/>
          <w:numId w:val="11"/>
        </w:numPr>
        <w:rPr>
          <w:b/>
          <w:highlight w:val="yellow"/>
        </w:rPr>
      </w:pPr>
      <w:r>
        <w:rPr>
          <w:b/>
          <w:highlight w:val="yellow"/>
        </w:rPr>
        <w:t>Cuenta, cuántas oraciones tiene el texto.</w:t>
      </w:r>
    </w:p>
    <w:p w:rsidR="00AB2ECE" w:rsidRDefault="00AB2ECE" w:rsidP="00AB2ECE">
      <w:pPr>
        <w:numPr>
          <w:ilvl w:val="0"/>
          <w:numId w:val="11"/>
        </w:numPr>
        <w:rPr>
          <w:b/>
          <w:highlight w:val="yellow"/>
        </w:rPr>
      </w:pPr>
      <w:r>
        <w:rPr>
          <w:b/>
          <w:highlight w:val="yellow"/>
        </w:rPr>
        <w:t>¿Cómo las reconociste?</w:t>
      </w:r>
    </w:p>
    <w:p w:rsidR="00AB2ECE" w:rsidRDefault="00AB2ECE" w:rsidP="00AB2ECE">
      <w:pPr>
        <w:ind w:left="720"/>
        <w:rPr>
          <w:b/>
          <w:highlight w:val="yellow"/>
        </w:rPr>
      </w:pPr>
    </w:p>
    <w:p w:rsidR="00AB2ECE" w:rsidRDefault="00AB2ECE" w:rsidP="00AB2ECE">
      <w:pPr>
        <w:numPr>
          <w:ilvl w:val="0"/>
          <w:numId w:val="11"/>
        </w:numPr>
        <w:rPr>
          <w:b/>
          <w:highlight w:val="yellow"/>
        </w:rPr>
      </w:pPr>
      <w:r>
        <w:rPr>
          <w:b/>
          <w:highlight w:val="yellow"/>
        </w:rPr>
        <w:t>Completa la siguiente frase:</w:t>
      </w:r>
    </w:p>
    <w:tbl>
      <w:tblPr>
        <w:tblW w:w="1147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1475"/>
      </w:tblGrid>
      <w:tr w:rsidR="00AB2ECE" w:rsidTr="000F0FDD">
        <w:tc>
          <w:tcPr>
            <w:tcW w:w="11475" w:type="dxa"/>
            <w:shd w:val="clear" w:color="auto" w:fill="auto"/>
            <w:tcMar>
              <w:top w:w="100" w:type="dxa"/>
              <w:left w:w="100" w:type="dxa"/>
              <w:bottom w:w="100" w:type="dxa"/>
              <w:right w:w="100" w:type="dxa"/>
            </w:tcMar>
          </w:tcPr>
          <w:p w:rsidR="00AB2ECE" w:rsidRDefault="00AB2ECE" w:rsidP="000F0FDD">
            <w:pPr>
              <w:rPr>
                <w:b/>
                <w:highlight w:val="yellow"/>
              </w:rPr>
            </w:pPr>
          </w:p>
          <w:p w:rsidR="00AB2ECE" w:rsidRDefault="00AB2ECE" w:rsidP="000F0FDD">
            <w:pPr>
              <w:rPr>
                <w:b/>
                <w:highlight w:val="yellow"/>
                <w:u w:val="single"/>
              </w:rPr>
            </w:pPr>
            <w:r>
              <w:rPr>
                <w:b/>
                <w:highlight w:val="yellow"/>
              </w:rPr>
              <w:t>Las oraciones comienzan con _____________________ y terminan en __________________.</w:t>
            </w:r>
          </w:p>
          <w:p w:rsidR="00AB2ECE" w:rsidRDefault="00AB2ECE" w:rsidP="000F0FDD">
            <w:pPr>
              <w:widowControl w:val="0"/>
              <w:pBdr>
                <w:top w:val="nil"/>
                <w:left w:val="nil"/>
                <w:bottom w:val="nil"/>
                <w:right w:val="nil"/>
                <w:between w:val="nil"/>
              </w:pBdr>
              <w:spacing w:line="240" w:lineRule="auto"/>
              <w:rPr>
                <w:b/>
                <w:highlight w:val="yellow"/>
              </w:rPr>
            </w:pPr>
          </w:p>
        </w:tc>
      </w:tr>
    </w:tbl>
    <w:p w:rsidR="00AB2ECE" w:rsidRDefault="00AB2ECE" w:rsidP="00AB2ECE">
      <w:pPr>
        <w:ind w:left="720"/>
        <w:rPr>
          <w:b/>
          <w:highlight w:val="yellow"/>
        </w:rPr>
      </w:pPr>
    </w:p>
    <w:p w:rsidR="00AB2ECE" w:rsidRDefault="00AB2ECE" w:rsidP="00AB2ECE">
      <w:pPr>
        <w:numPr>
          <w:ilvl w:val="0"/>
          <w:numId w:val="13"/>
        </w:numPr>
        <w:rPr>
          <w:b/>
          <w:highlight w:val="yellow"/>
        </w:rPr>
      </w:pPr>
      <w:r>
        <w:rPr>
          <w:b/>
          <w:highlight w:val="yellow"/>
        </w:rPr>
        <w:t>Se mezclaron las oraciones de dos textos. Anota D para las que describen al dragón y U, para las del unicornio.</w:t>
      </w:r>
    </w:p>
    <w:p w:rsidR="00AB2ECE" w:rsidRDefault="00AB2ECE" w:rsidP="00AB2ECE">
      <w:pPr>
        <w:ind w:left="720"/>
        <w:rPr>
          <w:b/>
          <w:highlight w:val="yellow"/>
        </w:rPr>
      </w:pPr>
    </w:p>
    <w:tbl>
      <w:tblPr>
        <w:tblW w:w="10320" w:type="dxa"/>
        <w:tblInd w:w="8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85"/>
        <w:gridCol w:w="9735"/>
      </w:tblGrid>
      <w:tr w:rsidR="00AB2ECE" w:rsidTr="000F0FDD">
        <w:tc>
          <w:tcPr>
            <w:tcW w:w="585" w:type="dxa"/>
            <w:shd w:val="clear" w:color="auto" w:fill="auto"/>
            <w:tcMar>
              <w:top w:w="100" w:type="dxa"/>
              <w:left w:w="100" w:type="dxa"/>
              <w:bottom w:w="100" w:type="dxa"/>
              <w:right w:w="100" w:type="dxa"/>
            </w:tcMar>
          </w:tcPr>
          <w:p w:rsidR="00AB2ECE" w:rsidRDefault="00AB2ECE" w:rsidP="000F0FDD">
            <w:pPr>
              <w:widowControl w:val="0"/>
              <w:pBdr>
                <w:top w:val="nil"/>
                <w:left w:val="nil"/>
                <w:bottom w:val="nil"/>
                <w:right w:val="nil"/>
                <w:between w:val="nil"/>
              </w:pBdr>
              <w:spacing w:line="240" w:lineRule="auto"/>
              <w:rPr>
                <w:b/>
                <w:highlight w:val="yellow"/>
              </w:rPr>
            </w:pPr>
          </w:p>
        </w:tc>
        <w:tc>
          <w:tcPr>
            <w:tcW w:w="9735" w:type="dxa"/>
            <w:shd w:val="clear" w:color="auto" w:fill="auto"/>
            <w:tcMar>
              <w:top w:w="100" w:type="dxa"/>
              <w:left w:w="100" w:type="dxa"/>
              <w:bottom w:w="100" w:type="dxa"/>
              <w:right w:w="100" w:type="dxa"/>
            </w:tcMar>
          </w:tcPr>
          <w:p w:rsidR="00AB2ECE" w:rsidRDefault="00AB2ECE" w:rsidP="000F0FDD">
            <w:pPr>
              <w:widowControl w:val="0"/>
              <w:pBdr>
                <w:top w:val="nil"/>
                <w:left w:val="nil"/>
                <w:bottom w:val="nil"/>
                <w:right w:val="nil"/>
                <w:between w:val="nil"/>
              </w:pBdr>
              <w:spacing w:line="240" w:lineRule="auto"/>
              <w:rPr>
                <w:b/>
                <w:highlight w:val="yellow"/>
              </w:rPr>
            </w:pPr>
            <w:r>
              <w:rPr>
                <w:b/>
                <w:highlight w:val="yellow"/>
              </w:rPr>
              <w:t>Ese animal parece una enorme serpiente con fuertes patas y garras de león.</w:t>
            </w:r>
          </w:p>
        </w:tc>
      </w:tr>
      <w:tr w:rsidR="00AB2ECE" w:rsidTr="000F0FDD">
        <w:tc>
          <w:tcPr>
            <w:tcW w:w="585" w:type="dxa"/>
            <w:shd w:val="clear" w:color="auto" w:fill="auto"/>
            <w:tcMar>
              <w:top w:w="100" w:type="dxa"/>
              <w:left w:w="100" w:type="dxa"/>
              <w:bottom w:w="100" w:type="dxa"/>
              <w:right w:w="100" w:type="dxa"/>
            </w:tcMar>
          </w:tcPr>
          <w:p w:rsidR="00AB2ECE" w:rsidRDefault="00AB2ECE" w:rsidP="000F0FDD">
            <w:pPr>
              <w:widowControl w:val="0"/>
              <w:pBdr>
                <w:top w:val="nil"/>
                <w:left w:val="nil"/>
                <w:bottom w:val="nil"/>
                <w:right w:val="nil"/>
                <w:between w:val="nil"/>
              </w:pBdr>
              <w:spacing w:line="240" w:lineRule="auto"/>
              <w:rPr>
                <w:b/>
                <w:highlight w:val="yellow"/>
              </w:rPr>
            </w:pPr>
          </w:p>
        </w:tc>
        <w:tc>
          <w:tcPr>
            <w:tcW w:w="9735" w:type="dxa"/>
            <w:shd w:val="clear" w:color="auto" w:fill="auto"/>
            <w:tcMar>
              <w:top w:w="100" w:type="dxa"/>
              <w:left w:w="100" w:type="dxa"/>
              <w:bottom w:w="100" w:type="dxa"/>
              <w:right w:w="100" w:type="dxa"/>
            </w:tcMar>
          </w:tcPr>
          <w:p w:rsidR="00AB2ECE" w:rsidRDefault="00AB2ECE" w:rsidP="000F0FDD">
            <w:pPr>
              <w:widowControl w:val="0"/>
              <w:pBdr>
                <w:top w:val="nil"/>
                <w:left w:val="nil"/>
                <w:bottom w:val="nil"/>
                <w:right w:val="nil"/>
                <w:between w:val="nil"/>
              </w:pBdr>
              <w:spacing w:line="240" w:lineRule="auto"/>
              <w:rPr>
                <w:b/>
                <w:highlight w:val="yellow"/>
              </w:rPr>
            </w:pPr>
            <w:r>
              <w:rPr>
                <w:b/>
                <w:highlight w:val="yellow"/>
              </w:rPr>
              <w:t>Tiene en la frente un solo cuerno retorcido</w:t>
            </w:r>
            <w:proofErr w:type="gramStart"/>
            <w:r>
              <w:rPr>
                <w:b/>
                <w:highlight w:val="yellow"/>
              </w:rPr>
              <w:t>..</w:t>
            </w:r>
            <w:proofErr w:type="gramEnd"/>
          </w:p>
        </w:tc>
      </w:tr>
      <w:tr w:rsidR="00AB2ECE" w:rsidTr="000F0FDD">
        <w:tc>
          <w:tcPr>
            <w:tcW w:w="585" w:type="dxa"/>
            <w:shd w:val="clear" w:color="auto" w:fill="auto"/>
            <w:tcMar>
              <w:top w:w="100" w:type="dxa"/>
              <w:left w:w="100" w:type="dxa"/>
              <w:bottom w:w="100" w:type="dxa"/>
              <w:right w:w="100" w:type="dxa"/>
            </w:tcMar>
          </w:tcPr>
          <w:p w:rsidR="00AB2ECE" w:rsidRDefault="00AB2ECE" w:rsidP="000F0FDD">
            <w:pPr>
              <w:widowControl w:val="0"/>
              <w:pBdr>
                <w:top w:val="nil"/>
                <w:left w:val="nil"/>
                <w:bottom w:val="nil"/>
                <w:right w:val="nil"/>
                <w:between w:val="nil"/>
              </w:pBdr>
              <w:spacing w:line="240" w:lineRule="auto"/>
              <w:rPr>
                <w:b/>
                <w:highlight w:val="yellow"/>
              </w:rPr>
            </w:pPr>
          </w:p>
        </w:tc>
        <w:tc>
          <w:tcPr>
            <w:tcW w:w="9735" w:type="dxa"/>
            <w:shd w:val="clear" w:color="auto" w:fill="auto"/>
            <w:tcMar>
              <w:top w:w="100" w:type="dxa"/>
              <w:left w:w="100" w:type="dxa"/>
              <w:bottom w:w="100" w:type="dxa"/>
              <w:right w:w="100" w:type="dxa"/>
            </w:tcMar>
          </w:tcPr>
          <w:p w:rsidR="00AB2ECE" w:rsidRDefault="00AB2ECE" w:rsidP="000F0FDD">
            <w:pPr>
              <w:widowControl w:val="0"/>
              <w:pBdr>
                <w:top w:val="nil"/>
                <w:left w:val="nil"/>
                <w:bottom w:val="nil"/>
                <w:right w:val="nil"/>
                <w:between w:val="nil"/>
              </w:pBdr>
              <w:spacing w:line="240" w:lineRule="auto"/>
              <w:rPr>
                <w:b/>
                <w:highlight w:val="yellow"/>
              </w:rPr>
            </w:pPr>
            <w:r>
              <w:rPr>
                <w:b/>
                <w:highlight w:val="yellow"/>
              </w:rPr>
              <w:t>Es un animal mágico, noble y puro.</w:t>
            </w:r>
          </w:p>
        </w:tc>
      </w:tr>
      <w:tr w:rsidR="00AB2ECE" w:rsidTr="000F0FDD">
        <w:tc>
          <w:tcPr>
            <w:tcW w:w="585" w:type="dxa"/>
            <w:shd w:val="clear" w:color="auto" w:fill="auto"/>
            <w:tcMar>
              <w:top w:w="100" w:type="dxa"/>
              <w:left w:w="100" w:type="dxa"/>
              <w:bottom w:w="100" w:type="dxa"/>
              <w:right w:w="100" w:type="dxa"/>
            </w:tcMar>
          </w:tcPr>
          <w:p w:rsidR="00AB2ECE" w:rsidRDefault="00AB2ECE" w:rsidP="000F0FDD">
            <w:pPr>
              <w:widowControl w:val="0"/>
              <w:pBdr>
                <w:top w:val="nil"/>
                <w:left w:val="nil"/>
                <w:bottom w:val="nil"/>
                <w:right w:val="nil"/>
                <w:between w:val="nil"/>
              </w:pBdr>
              <w:spacing w:line="240" w:lineRule="auto"/>
              <w:rPr>
                <w:b/>
                <w:highlight w:val="yellow"/>
              </w:rPr>
            </w:pPr>
          </w:p>
        </w:tc>
        <w:tc>
          <w:tcPr>
            <w:tcW w:w="9735" w:type="dxa"/>
            <w:shd w:val="clear" w:color="auto" w:fill="auto"/>
            <w:tcMar>
              <w:top w:w="100" w:type="dxa"/>
              <w:left w:w="100" w:type="dxa"/>
              <w:bottom w:w="100" w:type="dxa"/>
              <w:right w:w="100" w:type="dxa"/>
            </w:tcMar>
          </w:tcPr>
          <w:p w:rsidR="00AB2ECE" w:rsidRDefault="00AB2ECE" w:rsidP="000F0FDD">
            <w:pPr>
              <w:widowControl w:val="0"/>
              <w:pBdr>
                <w:top w:val="nil"/>
                <w:left w:val="nil"/>
                <w:bottom w:val="nil"/>
                <w:right w:val="nil"/>
                <w:between w:val="nil"/>
              </w:pBdr>
              <w:spacing w:line="240" w:lineRule="auto"/>
              <w:rPr>
                <w:b/>
                <w:highlight w:val="yellow"/>
              </w:rPr>
            </w:pPr>
            <w:r>
              <w:rPr>
                <w:b/>
                <w:highlight w:val="yellow"/>
              </w:rPr>
              <w:t xml:space="preserve">Muchos tienen enormes alas parecidas a las de los murciélagos. </w:t>
            </w:r>
          </w:p>
        </w:tc>
      </w:tr>
      <w:tr w:rsidR="00AB2ECE" w:rsidTr="000F0FDD">
        <w:tc>
          <w:tcPr>
            <w:tcW w:w="585" w:type="dxa"/>
            <w:shd w:val="clear" w:color="auto" w:fill="auto"/>
            <w:tcMar>
              <w:top w:w="100" w:type="dxa"/>
              <w:left w:w="100" w:type="dxa"/>
              <w:bottom w:w="100" w:type="dxa"/>
              <w:right w:w="100" w:type="dxa"/>
            </w:tcMar>
          </w:tcPr>
          <w:p w:rsidR="00AB2ECE" w:rsidRDefault="00AB2ECE" w:rsidP="000F0FDD">
            <w:pPr>
              <w:widowControl w:val="0"/>
              <w:pBdr>
                <w:top w:val="nil"/>
                <w:left w:val="nil"/>
                <w:bottom w:val="nil"/>
                <w:right w:val="nil"/>
                <w:between w:val="nil"/>
              </w:pBdr>
              <w:spacing w:line="240" w:lineRule="auto"/>
              <w:rPr>
                <w:b/>
                <w:highlight w:val="yellow"/>
              </w:rPr>
            </w:pPr>
          </w:p>
        </w:tc>
        <w:tc>
          <w:tcPr>
            <w:tcW w:w="9735" w:type="dxa"/>
            <w:shd w:val="clear" w:color="auto" w:fill="auto"/>
            <w:tcMar>
              <w:top w:w="100" w:type="dxa"/>
              <w:left w:w="100" w:type="dxa"/>
              <w:bottom w:w="100" w:type="dxa"/>
              <w:right w:w="100" w:type="dxa"/>
            </w:tcMar>
          </w:tcPr>
          <w:p w:rsidR="00AB2ECE" w:rsidRDefault="00AB2ECE" w:rsidP="000F0FDD">
            <w:pPr>
              <w:widowControl w:val="0"/>
              <w:pBdr>
                <w:top w:val="nil"/>
                <w:left w:val="nil"/>
                <w:bottom w:val="nil"/>
                <w:right w:val="nil"/>
                <w:between w:val="nil"/>
              </w:pBdr>
              <w:spacing w:line="240" w:lineRule="auto"/>
              <w:rPr>
                <w:b/>
                <w:highlight w:val="yellow"/>
              </w:rPr>
            </w:pPr>
            <w:r>
              <w:rPr>
                <w:b/>
                <w:highlight w:val="yellow"/>
              </w:rPr>
              <w:t>Es blanco, tiene cuerpo de caballo y patas de antílope, que es una especie de ciervo.</w:t>
            </w:r>
          </w:p>
        </w:tc>
      </w:tr>
      <w:tr w:rsidR="00AB2ECE" w:rsidTr="000F0FDD">
        <w:tc>
          <w:tcPr>
            <w:tcW w:w="585" w:type="dxa"/>
            <w:shd w:val="clear" w:color="auto" w:fill="auto"/>
            <w:tcMar>
              <w:top w:w="100" w:type="dxa"/>
              <w:left w:w="100" w:type="dxa"/>
              <w:bottom w:w="100" w:type="dxa"/>
              <w:right w:w="100" w:type="dxa"/>
            </w:tcMar>
          </w:tcPr>
          <w:p w:rsidR="00AB2ECE" w:rsidRDefault="00AB2ECE" w:rsidP="000F0FDD">
            <w:pPr>
              <w:widowControl w:val="0"/>
              <w:pBdr>
                <w:top w:val="nil"/>
                <w:left w:val="nil"/>
                <w:bottom w:val="nil"/>
                <w:right w:val="nil"/>
                <w:between w:val="nil"/>
              </w:pBdr>
              <w:spacing w:line="240" w:lineRule="auto"/>
              <w:rPr>
                <w:b/>
                <w:highlight w:val="yellow"/>
              </w:rPr>
            </w:pPr>
          </w:p>
        </w:tc>
        <w:tc>
          <w:tcPr>
            <w:tcW w:w="9735" w:type="dxa"/>
            <w:shd w:val="clear" w:color="auto" w:fill="auto"/>
            <w:tcMar>
              <w:top w:w="100" w:type="dxa"/>
              <w:left w:w="100" w:type="dxa"/>
              <w:bottom w:w="100" w:type="dxa"/>
              <w:right w:w="100" w:type="dxa"/>
            </w:tcMar>
          </w:tcPr>
          <w:p w:rsidR="00AB2ECE" w:rsidRDefault="00AB2ECE" w:rsidP="000F0FDD">
            <w:pPr>
              <w:widowControl w:val="0"/>
              <w:pBdr>
                <w:top w:val="nil"/>
                <w:left w:val="nil"/>
                <w:bottom w:val="nil"/>
                <w:right w:val="nil"/>
                <w:between w:val="nil"/>
              </w:pBdr>
              <w:spacing w:line="240" w:lineRule="auto"/>
              <w:rPr>
                <w:b/>
                <w:highlight w:val="yellow"/>
              </w:rPr>
            </w:pPr>
            <w:r>
              <w:rPr>
                <w:b/>
                <w:highlight w:val="yellow"/>
              </w:rPr>
              <w:t>Su piel es escamosa y puede echar fuego por la boca.</w:t>
            </w:r>
          </w:p>
        </w:tc>
      </w:tr>
    </w:tbl>
    <w:p w:rsidR="00AB2ECE" w:rsidRDefault="00AB2ECE" w:rsidP="00AB2ECE">
      <w:pPr>
        <w:ind w:left="720"/>
        <w:rPr>
          <w:b/>
          <w:highlight w:val="yellow"/>
        </w:rPr>
      </w:pPr>
    </w:p>
    <w:p w:rsidR="00AB2ECE" w:rsidRDefault="00AB2ECE" w:rsidP="00AB2ECE">
      <w:pPr>
        <w:numPr>
          <w:ilvl w:val="0"/>
          <w:numId w:val="9"/>
        </w:numPr>
        <w:rPr>
          <w:b/>
          <w:highlight w:val="yellow"/>
        </w:rPr>
      </w:pPr>
      <w:r>
        <w:rPr>
          <w:b/>
          <w:highlight w:val="yellow"/>
        </w:rPr>
        <w:t xml:space="preserve">Coloca con color rojo los puntos y con verde las mayúsculas que faltan en el texto. </w:t>
      </w:r>
    </w:p>
    <w:p w:rsidR="00AB2ECE" w:rsidRDefault="00AB2ECE" w:rsidP="00AB2ECE">
      <w:pPr>
        <w:rPr>
          <w:b/>
          <w:highlight w:val="yellow"/>
        </w:rPr>
      </w:pPr>
    </w:p>
    <w:tbl>
      <w:tblPr>
        <w:tblW w:w="1147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1475"/>
      </w:tblGrid>
      <w:tr w:rsidR="00AB2ECE" w:rsidTr="000F0FDD">
        <w:tc>
          <w:tcPr>
            <w:tcW w:w="11475" w:type="dxa"/>
            <w:shd w:val="clear" w:color="auto" w:fill="auto"/>
            <w:tcMar>
              <w:top w:w="100" w:type="dxa"/>
              <w:left w:w="100" w:type="dxa"/>
              <w:bottom w:w="100" w:type="dxa"/>
              <w:right w:w="100" w:type="dxa"/>
            </w:tcMar>
          </w:tcPr>
          <w:p w:rsidR="00AB2ECE" w:rsidRDefault="00AB2ECE" w:rsidP="000F0FDD">
            <w:pPr>
              <w:widowControl w:val="0"/>
              <w:pBdr>
                <w:top w:val="nil"/>
                <w:left w:val="nil"/>
                <w:bottom w:val="nil"/>
                <w:right w:val="nil"/>
                <w:between w:val="nil"/>
              </w:pBdr>
              <w:spacing w:line="240" w:lineRule="auto"/>
              <w:jc w:val="both"/>
              <w:rPr>
                <w:rFonts w:ascii="Courier New" w:eastAsia="Courier New" w:hAnsi="Courier New" w:cs="Courier New"/>
                <w:b/>
                <w:sz w:val="36"/>
                <w:szCs w:val="36"/>
                <w:highlight w:val="yellow"/>
              </w:rPr>
            </w:pPr>
            <w:proofErr w:type="gramStart"/>
            <w:r>
              <w:rPr>
                <w:rFonts w:ascii="Courier New" w:eastAsia="Courier New" w:hAnsi="Courier New" w:cs="Courier New"/>
                <w:b/>
                <w:sz w:val="36"/>
                <w:szCs w:val="36"/>
                <w:highlight w:val="yellow"/>
              </w:rPr>
              <w:t>los</w:t>
            </w:r>
            <w:proofErr w:type="gramEnd"/>
            <w:r>
              <w:rPr>
                <w:rFonts w:ascii="Courier New" w:eastAsia="Courier New" w:hAnsi="Courier New" w:cs="Courier New"/>
                <w:b/>
                <w:sz w:val="36"/>
                <w:szCs w:val="36"/>
                <w:highlight w:val="yellow"/>
              </w:rPr>
              <w:t xml:space="preserve"> cuernos de los unicornios contienen su  magia y su sabiduría si el cuerno tiene espirales muy marcados, su dueño es un animal viejo si el cuerno está liso y sin marcas, es un unicornio recién </w:t>
            </w:r>
            <w:r>
              <w:rPr>
                <w:rFonts w:ascii="Courier New" w:eastAsia="Courier New" w:hAnsi="Courier New" w:cs="Courier New"/>
                <w:b/>
                <w:sz w:val="36"/>
                <w:szCs w:val="36"/>
                <w:highlight w:val="yellow"/>
              </w:rPr>
              <w:lastRenderedPageBreak/>
              <w:t>nacido o con pocos días de vida.</w:t>
            </w:r>
          </w:p>
        </w:tc>
      </w:tr>
    </w:tbl>
    <w:p w:rsidR="00AB2ECE" w:rsidRDefault="00AB2ECE" w:rsidP="00AB2ECE">
      <w:pPr>
        <w:rPr>
          <w:b/>
          <w:highlight w:val="yellow"/>
        </w:rPr>
      </w:pPr>
    </w:p>
    <w:p w:rsidR="00AB2ECE" w:rsidRDefault="00AB2ECE" w:rsidP="00AB2ECE">
      <w:pPr>
        <w:numPr>
          <w:ilvl w:val="0"/>
          <w:numId w:val="12"/>
        </w:numPr>
        <w:rPr>
          <w:b/>
          <w:highlight w:val="yellow"/>
        </w:rPr>
      </w:pPr>
      <w:r>
        <w:rPr>
          <w:b/>
          <w:highlight w:val="yellow"/>
        </w:rPr>
        <w:t xml:space="preserve">Inventa un animal fantástico, describe cómo sería y </w:t>
      </w:r>
      <w:proofErr w:type="spellStart"/>
      <w:r>
        <w:rPr>
          <w:b/>
          <w:highlight w:val="yellow"/>
        </w:rPr>
        <w:t>dibujalo</w:t>
      </w:r>
      <w:proofErr w:type="spellEnd"/>
      <w:r>
        <w:rPr>
          <w:b/>
          <w:highlight w:val="yellow"/>
        </w:rPr>
        <w:t xml:space="preserve">. </w:t>
      </w:r>
    </w:p>
    <w:p w:rsidR="00AB2ECE" w:rsidRDefault="00AB2ECE" w:rsidP="00AB2ECE">
      <w:pPr>
        <w:rPr>
          <w:b/>
          <w:highlight w:val="yellow"/>
        </w:rPr>
      </w:pPr>
    </w:p>
    <w:p w:rsidR="00AB2ECE" w:rsidRDefault="00AB2ECE" w:rsidP="00AB2ECE">
      <w:pPr>
        <w:rPr>
          <w:b/>
          <w:highlight w:val="yellow"/>
        </w:rPr>
      </w:pPr>
      <w:r>
        <w:rPr>
          <w:b/>
          <w:highlight w:val="yellow"/>
        </w:rPr>
        <w:t>Reforzamos palabras. BL-CL-FL-GL-</w:t>
      </w:r>
    </w:p>
    <w:p w:rsidR="00AB2ECE" w:rsidRDefault="00AB2ECE" w:rsidP="00AB2ECE">
      <w:pPr>
        <w:rPr>
          <w:b/>
          <w:highlight w:val="yellow"/>
        </w:rPr>
      </w:pPr>
    </w:p>
    <w:p w:rsidR="00AB2ECE" w:rsidRDefault="00AB2ECE" w:rsidP="00AB2ECE">
      <w:pPr>
        <w:numPr>
          <w:ilvl w:val="0"/>
          <w:numId w:val="10"/>
        </w:numPr>
        <w:rPr>
          <w:b/>
          <w:highlight w:val="yellow"/>
        </w:rPr>
      </w:pPr>
      <w:r>
        <w:rPr>
          <w:b/>
          <w:highlight w:val="yellow"/>
        </w:rPr>
        <w:t>COMPLETAR:</w:t>
      </w:r>
    </w:p>
    <w:p w:rsidR="00AB2ECE" w:rsidRDefault="00AB2ECE" w:rsidP="00AB2ECE">
      <w:pPr>
        <w:rPr>
          <w:b/>
          <w:highlight w:val="yellow"/>
        </w:rPr>
      </w:pPr>
      <w:r>
        <w:rPr>
          <w:b/>
          <w:highlight w:val="yellow"/>
        </w:rPr>
        <w:t xml:space="preserve">    </w:t>
      </w:r>
    </w:p>
    <w:p w:rsidR="00AB2ECE" w:rsidRDefault="00AB2ECE" w:rsidP="00AB2ECE">
      <w:pPr>
        <w:rPr>
          <w:b/>
          <w:highlight w:val="yellow"/>
        </w:rPr>
      </w:pPr>
      <w:r>
        <w:rPr>
          <w:b/>
          <w:highlight w:val="yellow"/>
        </w:rPr>
        <w:t xml:space="preserve">          </w:t>
      </w:r>
      <w:proofErr w:type="spellStart"/>
      <w:proofErr w:type="gramStart"/>
      <w:r>
        <w:rPr>
          <w:b/>
          <w:highlight w:val="yellow"/>
        </w:rPr>
        <w:t>bla-ble-bli-blo-blu</w:t>
      </w:r>
      <w:proofErr w:type="spellEnd"/>
      <w:proofErr w:type="gramEnd"/>
      <w:r>
        <w:rPr>
          <w:b/>
          <w:highlight w:val="yellow"/>
        </w:rPr>
        <w:t xml:space="preserve">                                           </w:t>
      </w:r>
      <w:proofErr w:type="spellStart"/>
      <w:r>
        <w:rPr>
          <w:b/>
          <w:highlight w:val="yellow"/>
        </w:rPr>
        <w:t>cla</w:t>
      </w:r>
      <w:proofErr w:type="spellEnd"/>
      <w:r>
        <w:rPr>
          <w:b/>
          <w:highlight w:val="yellow"/>
        </w:rPr>
        <w:t>-</w:t>
      </w:r>
      <w:proofErr w:type="spellStart"/>
      <w:r>
        <w:rPr>
          <w:b/>
          <w:highlight w:val="yellow"/>
        </w:rPr>
        <w:t>cle</w:t>
      </w:r>
      <w:proofErr w:type="spellEnd"/>
      <w:r>
        <w:rPr>
          <w:b/>
          <w:highlight w:val="yellow"/>
        </w:rPr>
        <w:t>-cli-</w:t>
      </w:r>
      <w:proofErr w:type="spellStart"/>
      <w:r>
        <w:rPr>
          <w:b/>
          <w:highlight w:val="yellow"/>
        </w:rPr>
        <w:t>clo</w:t>
      </w:r>
      <w:proofErr w:type="spellEnd"/>
      <w:r>
        <w:rPr>
          <w:b/>
          <w:highlight w:val="yellow"/>
        </w:rPr>
        <w:t>-</w:t>
      </w:r>
      <w:proofErr w:type="spellStart"/>
      <w:r>
        <w:rPr>
          <w:b/>
          <w:highlight w:val="yellow"/>
        </w:rPr>
        <w:t>clu</w:t>
      </w:r>
      <w:proofErr w:type="spellEnd"/>
      <w:r>
        <w:rPr>
          <w:b/>
          <w:highlight w:val="yellow"/>
        </w:rPr>
        <w:t xml:space="preserve">                                             </w:t>
      </w:r>
      <w:proofErr w:type="spellStart"/>
      <w:r>
        <w:rPr>
          <w:b/>
          <w:highlight w:val="yellow"/>
        </w:rPr>
        <w:t>fla-fle-fli-flo-flu</w:t>
      </w:r>
      <w:proofErr w:type="spellEnd"/>
      <w:r>
        <w:rPr>
          <w:b/>
          <w:highlight w:val="yellow"/>
        </w:rPr>
        <w:t xml:space="preserve">              </w:t>
      </w:r>
    </w:p>
    <w:tbl>
      <w:tblPr>
        <w:tblW w:w="1146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602"/>
        <w:gridCol w:w="1400"/>
        <w:gridCol w:w="946"/>
        <w:gridCol w:w="1276"/>
        <w:gridCol w:w="1997"/>
        <w:gridCol w:w="823"/>
        <w:gridCol w:w="1411"/>
        <w:gridCol w:w="2009"/>
      </w:tblGrid>
      <w:tr w:rsidR="00AB2ECE" w:rsidTr="000F0FDD">
        <w:tc>
          <w:tcPr>
            <w:tcW w:w="1600" w:type="dxa"/>
            <w:shd w:val="clear" w:color="auto" w:fill="auto"/>
            <w:tcMar>
              <w:top w:w="100" w:type="dxa"/>
              <w:left w:w="100" w:type="dxa"/>
              <w:bottom w:w="100" w:type="dxa"/>
              <w:right w:w="100" w:type="dxa"/>
            </w:tcMar>
          </w:tcPr>
          <w:p w:rsidR="00AB2ECE" w:rsidRDefault="00AB2ECE" w:rsidP="000F0FDD">
            <w:pPr>
              <w:widowControl w:val="0"/>
              <w:spacing w:line="240" w:lineRule="auto"/>
              <w:rPr>
                <w:b/>
                <w:highlight w:val="yellow"/>
              </w:rPr>
            </w:pPr>
            <w:r>
              <w:rPr>
                <w:b/>
                <w:highlight w:val="yellow"/>
              </w:rPr>
              <w:t>HA---R</w:t>
            </w:r>
          </w:p>
        </w:tc>
        <w:tc>
          <w:tcPr>
            <w:tcW w:w="1400" w:type="dxa"/>
            <w:tcBorders>
              <w:right w:val="single" w:sz="8" w:space="0" w:color="FFFFFF"/>
            </w:tcBorders>
            <w:shd w:val="clear" w:color="auto" w:fill="auto"/>
            <w:tcMar>
              <w:top w:w="100" w:type="dxa"/>
              <w:left w:w="100" w:type="dxa"/>
              <w:bottom w:w="100" w:type="dxa"/>
              <w:right w:w="100" w:type="dxa"/>
            </w:tcMar>
          </w:tcPr>
          <w:p w:rsidR="00AB2ECE" w:rsidRDefault="00AB2ECE" w:rsidP="000F0FDD">
            <w:pPr>
              <w:widowControl w:val="0"/>
              <w:spacing w:line="240" w:lineRule="auto"/>
              <w:rPr>
                <w:b/>
                <w:highlight w:val="yellow"/>
              </w:rPr>
            </w:pPr>
            <w:r>
              <w:rPr>
                <w:b/>
                <w:noProof/>
                <w:highlight w:val="yellow"/>
              </w:rPr>
              <w:drawing>
                <wp:inline distT="114300" distB="114300" distL="114300" distR="114300" wp14:anchorId="27DF8517" wp14:editId="450187EA">
                  <wp:extent cx="752475" cy="812800"/>
                  <wp:effectExtent l="0" t="0" r="0" b="0"/>
                  <wp:docPr id="17"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2"/>
                          <a:srcRect/>
                          <a:stretch>
                            <a:fillRect/>
                          </a:stretch>
                        </pic:blipFill>
                        <pic:spPr>
                          <a:xfrm>
                            <a:off x="0" y="0"/>
                            <a:ext cx="752475" cy="812800"/>
                          </a:xfrm>
                          <a:prstGeom prst="rect">
                            <a:avLst/>
                          </a:prstGeom>
                          <a:ln/>
                        </pic:spPr>
                      </pic:pic>
                    </a:graphicData>
                  </a:graphic>
                </wp:inline>
              </w:drawing>
            </w:r>
          </w:p>
        </w:tc>
        <w:tc>
          <w:tcPr>
            <w:tcW w:w="946" w:type="dxa"/>
            <w:tcBorders>
              <w:top w:val="single" w:sz="8" w:space="0" w:color="FFFFFF"/>
              <w:left w:val="single" w:sz="8" w:space="0" w:color="FFFFFF"/>
              <w:bottom w:val="single" w:sz="8" w:space="0" w:color="FFFFFF"/>
              <w:right w:val="single" w:sz="8" w:space="0" w:color="FFFFFF"/>
            </w:tcBorders>
            <w:shd w:val="clear" w:color="auto" w:fill="FFFFFF"/>
            <w:tcMar>
              <w:top w:w="100" w:type="dxa"/>
              <w:left w:w="100" w:type="dxa"/>
              <w:bottom w:w="100" w:type="dxa"/>
              <w:right w:w="100" w:type="dxa"/>
            </w:tcMar>
          </w:tcPr>
          <w:p w:rsidR="00AB2ECE" w:rsidRDefault="00AB2ECE" w:rsidP="000F0FDD">
            <w:pPr>
              <w:spacing w:line="240" w:lineRule="auto"/>
            </w:pPr>
          </w:p>
        </w:tc>
        <w:tc>
          <w:tcPr>
            <w:tcW w:w="1276" w:type="dxa"/>
            <w:tcBorders>
              <w:left w:val="single" w:sz="8" w:space="0" w:color="FFFFFF"/>
            </w:tcBorders>
            <w:shd w:val="clear" w:color="auto" w:fill="auto"/>
            <w:tcMar>
              <w:top w:w="100" w:type="dxa"/>
              <w:left w:w="100" w:type="dxa"/>
              <w:bottom w:w="100" w:type="dxa"/>
              <w:right w:w="100" w:type="dxa"/>
            </w:tcMar>
          </w:tcPr>
          <w:p w:rsidR="00AB2ECE" w:rsidRDefault="00AB2ECE" w:rsidP="000F0FDD">
            <w:pPr>
              <w:widowControl w:val="0"/>
              <w:spacing w:line="240" w:lineRule="auto"/>
              <w:rPr>
                <w:b/>
                <w:highlight w:val="yellow"/>
              </w:rPr>
            </w:pPr>
            <w:r>
              <w:rPr>
                <w:b/>
                <w:highlight w:val="yellow"/>
              </w:rPr>
              <w:t>---VO</w:t>
            </w:r>
          </w:p>
        </w:tc>
        <w:tc>
          <w:tcPr>
            <w:tcW w:w="1996" w:type="dxa"/>
            <w:tcBorders>
              <w:right w:val="single" w:sz="8" w:space="0" w:color="FFFFFF"/>
            </w:tcBorders>
            <w:shd w:val="clear" w:color="auto" w:fill="auto"/>
            <w:tcMar>
              <w:top w:w="100" w:type="dxa"/>
              <w:left w:w="100" w:type="dxa"/>
              <w:bottom w:w="100" w:type="dxa"/>
              <w:right w:w="100" w:type="dxa"/>
            </w:tcMar>
          </w:tcPr>
          <w:p w:rsidR="00AB2ECE" w:rsidRDefault="00AB2ECE" w:rsidP="000F0FDD">
            <w:pPr>
              <w:widowControl w:val="0"/>
              <w:spacing w:line="240" w:lineRule="auto"/>
              <w:rPr>
                <w:b/>
                <w:highlight w:val="yellow"/>
              </w:rPr>
            </w:pPr>
            <w:r>
              <w:rPr>
                <w:b/>
                <w:noProof/>
                <w:highlight w:val="yellow"/>
              </w:rPr>
              <w:drawing>
                <wp:inline distT="114300" distB="114300" distL="114300" distR="114300" wp14:anchorId="31B5D5B9" wp14:editId="27D4FADE">
                  <wp:extent cx="762000" cy="801563"/>
                  <wp:effectExtent l="0" t="0" r="0" b="0"/>
                  <wp:docPr id="25"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3"/>
                          <a:srcRect/>
                          <a:stretch>
                            <a:fillRect/>
                          </a:stretch>
                        </pic:blipFill>
                        <pic:spPr>
                          <a:xfrm>
                            <a:off x="0" y="0"/>
                            <a:ext cx="762000" cy="801563"/>
                          </a:xfrm>
                          <a:prstGeom prst="rect">
                            <a:avLst/>
                          </a:prstGeom>
                          <a:ln/>
                        </pic:spPr>
                      </pic:pic>
                    </a:graphicData>
                  </a:graphic>
                </wp:inline>
              </w:drawing>
            </w:r>
          </w:p>
        </w:tc>
        <w:tc>
          <w:tcPr>
            <w:tcW w:w="823" w:type="dxa"/>
            <w:tcBorders>
              <w:top w:val="single" w:sz="8" w:space="0" w:color="FFFFFF"/>
              <w:left w:val="single" w:sz="8" w:space="0" w:color="FFFFFF"/>
              <w:bottom w:val="single" w:sz="8" w:space="0" w:color="FFFFFF"/>
              <w:right w:val="single" w:sz="8" w:space="0" w:color="FFFFFF"/>
            </w:tcBorders>
            <w:shd w:val="clear" w:color="auto" w:fill="FFFFFF"/>
            <w:tcMar>
              <w:top w:w="100" w:type="dxa"/>
              <w:left w:w="100" w:type="dxa"/>
              <w:bottom w:w="100" w:type="dxa"/>
              <w:right w:w="100" w:type="dxa"/>
            </w:tcMar>
          </w:tcPr>
          <w:p w:rsidR="00AB2ECE" w:rsidRDefault="00AB2ECE" w:rsidP="000F0FDD">
            <w:pPr>
              <w:widowControl w:val="0"/>
              <w:spacing w:line="240" w:lineRule="auto"/>
              <w:rPr>
                <w:b/>
                <w:highlight w:val="yellow"/>
              </w:rPr>
            </w:pPr>
          </w:p>
        </w:tc>
        <w:tc>
          <w:tcPr>
            <w:tcW w:w="1411" w:type="dxa"/>
            <w:tcBorders>
              <w:left w:val="single" w:sz="8" w:space="0" w:color="FFFFFF"/>
            </w:tcBorders>
            <w:shd w:val="clear" w:color="auto" w:fill="auto"/>
            <w:tcMar>
              <w:top w:w="100" w:type="dxa"/>
              <w:left w:w="100" w:type="dxa"/>
              <w:bottom w:w="100" w:type="dxa"/>
              <w:right w:w="100" w:type="dxa"/>
            </w:tcMar>
          </w:tcPr>
          <w:p w:rsidR="00AB2ECE" w:rsidRDefault="00AB2ECE" w:rsidP="000F0FDD">
            <w:pPr>
              <w:widowControl w:val="0"/>
              <w:spacing w:line="240" w:lineRule="auto"/>
              <w:rPr>
                <w:b/>
                <w:highlight w:val="yellow"/>
              </w:rPr>
            </w:pPr>
            <w:r>
              <w:rPr>
                <w:b/>
                <w:highlight w:val="yellow"/>
              </w:rPr>
              <w:t>PANTU---S</w:t>
            </w:r>
          </w:p>
        </w:tc>
        <w:tc>
          <w:tcPr>
            <w:tcW w:w="2008" w:type="dxa"/>
            <w:shd w:val="clear" w:color="auto" w:fill="auto"/>
            <w:tcMar>
              <w:top w:w="100" w:type="dxa"/>
              <w:left w:w="100" w:type="dxa"/>
              <w:bottom w:w="100" w:type="dxa"/>
              <w:right w:w="100" w:type="dxa"/>
            </w:tcMar>
          </w:tcPr>
          <w:p w:rsidR="00AB2ECE" w:rsidRDefault="00AB2ECE" w:rsidP="000F0FDD">
            <w:pPr>
              <w:widowControl w:val="0"/>
              <w:spacing w:line="240" w:lineRule="auto"/>
              <w:rPr>
                <w:b/>
                <w:highlight w:val="yellow"/>
              </w:rPr>
            </w:pPr>
            <w:r>
              <w:rPr>
                <w:b/>
                <w:noProof/>
                <w:highlight w:val="yellow"/>
              </w:rPr>
              <w:drawing>
                <wp:inline distT="114300" distB="114300" distL="114300" distR="114300" wp14:anchorId="560CEF13" wp14:editId="493C7C9A">
                  <wp:extent cx="762000" cy="787400"/>
                  <wp:effectExtent l="0" t="0" r="0" b="0"/>
                  <wp:docPr id="20"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4"/>
                          <a:srcRect/>
                          <a:stretch>
                            <a:fillRect/>
                          </a:stretch>
                        </pic:blipFill>
                        <pic:spPr>
                          <a:xfrm>
                            <a:off x="0" y="0"/>
                            <a:ext cx="762000" cy="787400"/>
                          </a:xfrm>
                          <a:prstGeom prst="rect">
                            <a:avLst/>
                          </a:prstGeom>
                          <a:ln/>
                        </pic:spPr>
                      </pic:pic>
                    </a:graphicData>
                  </a:graphic>
                </wp:inline>
              </w:drawing>
            </w:r>
            <w:r>
              <w:rPr>
                <w:b/>
                <w:highlight w:val="yellow"/>
              </w:rPr>
              <w:t xml:space="preserve">                                    </w:t>
            </w:r>
          </w:p>
        </w:tc>
      </w:tr>
      <w:tr w:rsidR="00AB2ECE" w:rsidTr="000F0FDD">
        <w:tc>
          <w:tcPr>
            <w:tcW w:w="1600" w:type="dxa"/>
            <w:shd w:val="clear" w:color="auto" w:fill="auto"/>
            <w:tcMar>
              <w:top w:w="100" w:type="dxa"/>
              <w:left w:w="100" w:type="dxa"/>
              <w:bottom w:w="100" w:type="dxa"/>
              <w:right w:w="100" w:type="dxa"/>
            </w:tcMar>
          </w:tcPr>
          <w:p w:rsidR="00AB2ECE" w:rsidRDefault="00AB2ECE" w:rsidP="000F0FDD">
            <w:pPr>
              <w:widowControl w:val="0"/>
              <w:spacing w:line="240" w:lineRule="auto"/>
              <w:rPr>
                <w:b/>
                <w:highlight w:val="yellow"/>
              </w:rPr>
            </w:pPr>
            <w:r>
              <w:rPr>
                <w:b/>
                <w:highlight w:val="yellow"/>
              </w:rPr>
              <w:t>TA---RO</w:t>
            </w:r>
          </w:p>
        </w:tc>
        <w:tc>
          <w:tcPr>
            <w:tcW w:w="1400" w:type="dxa"/>
            <w:tcBorders>
              <w:right w:val="single" w:sz="8" w:space="0" w:color="FFFFFF"/>
            </w:tcBorders>
            <w:shd w:val="clear" w:color="auto" w:fill="auto"/>
            <w:tcMar>
              <w:top w:w="100" w:type="dxa"/>
              <w:left w:w="100" w:type="dxa"/>
              <w:bottom w:w="100" w:type="dxa"/>
              <w:right w:w="100" w:type="dxa"/>
            </w:tcMar>
          </w:tcPr>
          <w:p w:rsidR="00AB2ECE" w:rsidRDefault="00AB2ECE" w:rsidP="000F0FDD">
            <w:pPr>
              <w:widowControl w:val="0"/>
              <w:spacing w:line="240" w:lineRule="auto"/>
              <w:rPr>
                <w:b/>
                <w:highlight w:val="yellow"/>
              </w:rPr>
            </w:pPr>
            <w:r>
              <w:rPr>
                <w:b/>
                <w:noProof/>
                <w:highlight w:val="yellow"/>
              </w:rPr>
              <w:drawing>
                <wp:inline distT="114300" distB="114300" distL="114300" distR="114300" wp14:anchorId="02A64DF4" wp14:editId="41092B0F">
                  <wp:extent cx="752475" cy="495300"/>
                  <wp:effectExtent l="0" t="0" r="0" b="0"/>
                  <wp:docPr id="21"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5"/>
                          <a:srcRect/>
                          <a:stretch>
                            <a:fillRect/>
                          </a:stretch>
                        </pic:blipFill>
                        <pic:spPr>
                          <a:xfrm>
                            <a:off x="0" y="0"/>
                            <a:ext cx="752475" cy="495300"/>
                          </a:xfrm>
                          <a:prstGeom prst="rect">
                            <a:avLst/>
                          </a:prstGeom>
                          <a:ln/>
                        </pic:spPr>
                      </pic:pic>
                    </a:graphicData>
                  </a:graphic>
                </wp:inline>
              </w:drawing>
            </w:r>
          </w:p>
        </w:tc>
        <w:tc>
          <w:tcPr>
            <w:tcW w:w="946" w:type="dxa"/>
            <w:tcBorders>
              <w:top w:val="single" w:sz="8" w:space="0" w:color="FFFFFF"/>
              <w:left w:val="single" w:sz="8" w:space="0" w:color="FFFFFF"/>
              <w:bottom w:val="single" w:sz="8" w:space="0" w:color="FFFFFF"/>
              <w:right w:val="single" w:sz="8" w:space="0" w:color="FFFFFF"/>
            </w:tcBorders>
            <w:shd w:val="clear" w:color="auto" w:fill="FFFFFF"/>
            <w:tcMar>
              <w:top w:w="100" w:type="dxa"/>
              <w:left w:w="100" w:type="dxa"/>
              <w:bottom w:w="100" w:type="dxa"/>
              <w:right w:w="100" w:type="dxa"/>
            </w:tcMar>
          </w:tcPr>
          <w:p w:rsidR="00AB2ECE" w:rsidRDefault="00AB2ECE" w:rsidP="000F0FDD">
            <w:pPr>
              <w:spacing w:line="240" w:lineRule="auto"/>
            </w:pPr>
          </w:p>
        </w:tc>
        <w:tc>
          <w:tcPr>
            <w:tcW w:w="1276" w:type="dxa"/>
            <w:tcBorders>
              <w:left w:val="single" w:sz="8" w:space="0" w:color="FFFFFF"/>
            </w:tcBorders>
            <w:shd w:val="clear" w:color="auto" w:fill="auto"/>
            <w:tcMar>
              <w:top w:w="100" w:type="dxa"/>
              <w:left w:w="100" w:type="dxa"/>
              <w:bottom w:w="100" w:type="dxa"/>
              <w:right w:w="100" w:type="dxa"/>
            </w:tcMar>
          </w:tcPr>
          <w:p w:rsidR="00AB2ECE" w:rsidRDefault="00AB2ECE" w:rsidP="000F0FDD">
            <w:pPr>
              <w:widowControl w:val="0"/>
              <w:spacing w:line="240" w:lineRule="auto"/>
              <w:rPr>
                <w:b/>
                <w:highlight w:val="yellow"/>
              </w:rPr>
            </w:pPr>
            <w:r>
              <w:rPr>
                <w:b/>
                <w:highlight w:val="yellow"/>
              </w:rPr>
              <w:t>BICI---TA</w:t>
            </w:r>
          </w:p>
        </w:tc>
        <w:tc>
          <w:tcPr>
            <w:tcW w:w="1996" w:type="dxa"/>
            <w:tcBorders>
              <w:right w:val="single" w:sz="8" w:space="0" w:color="FFFFFF"/>
            </w:tcBorders>
            <w:shd w:val="clear" w:color="auto" w:fill="auto"/>
            <w:tcMar>
              <w:top w:w="100" w:type="dxa"/>
              <w:left w:w="100" w:type="dxa"/>
              <w:bottom w:w="100" w:type="dxa"/>
              <w:right w:w="100" w:type="dxa"/>
            </w:tcMar>
          </w:tcPr>
          <w:p w:rsidR="00AB2ECE" w:rsidRDefault="00AB2ECE" w:rsidP="000F0FDD">
            <w:pPr>
              <w:widowControl w:val="0"/>
              <w:spacing w:line="240" w:lineRule="auto"/>
              <w:rPr>
                <w:b/>
                <w:highlight w:val="yellow"/>
              </w:rPr>
            </w:pPr>
            <w:r>
              <w:rPr>
                <w:b/>
                <w:noProof/>
                <w:highlight w:val="yellow"/>
              </w:rPr>
              <w:drawing>
                <wp:inline distT="114300" distB="114300" distL="114300" distR="114300" wp14:anchorId="743C82B1" wp14:editId="506EC393">
                  <wp:extent cx="762000" cy="533400"/>
                  <wp:effectExtent l="0" t="0" r="0" b="0"/>
                  <wp:docPr id="19"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6"/>
                          <a:srcRect/>
                          <a:stretch>
                            <a:fillRect/>
                          </a:stretch>
                        </pic:blipFill>
                        <pic:spPr>
                          <a:xfrm>
                            <a:off x="0" y="0"/>
                            <a:ext cx="762000" cy="533400"/>
                          </a:xfrm>
                          <a:prstGeom prst="rect">
                            <a:avLst/>
                          </a:prstGeom>
                          <a:ln/>
                        </pic:spPr>
                      </pic:pic>
                    </a:graphicData>
                  </a:graphic>
                </wp:inline>
              </w:drawing>
            </w:r>
          </w:p>
        </w:tc>
        <w:tc>
          <w:tcPr>
            <w:tcW w:w="823" w:type="dxa"/>
            <w:tcBorders>
              <w:top w:val="single" w:sz="8" w:space="0" w:color="FFFFFF"/>
              <w:left w:val="single" w:sz="8" w:space="0" w:color="FFFFFF"/>
              <w:bottom w:val="single" w:sz="8" w:space="0" w:color="FFFFFF"/>
              <w:right w:val="single" w:sz="8" w:space="0" w:color="FFFFFF"/>
            </w:tcBorders>
            <w:shd w:val="clear" w:color="auto" w:fill="FFFFFF"/>
            <w:tcMar>
              <w:top w:w="100" w:type="dxa"/>
              <w:left w:w="100" w:type="dxa"/>
              <w:bottom w:w="100" w:type="dxa"/>
              <w:right w:w="100" w:type="dxa"/>
            </w:tcMar>
          </w:tcPr>
          <w:p w:rsidR="00AB2ECE" w:rsidRDefault="00AB2ECE" w:rsidP="000F0FDD">
            <w:pPr>
              <w:widowControl w:val="0"/>
              <w:spacing w:line="240" w:lineRule="auto"/>
              <w:rPr>
                <w:b/>
                <w:highlight w:val="yellow"/>
              </w:rPr>
            </w:pPr>
          </w:p>
        </w:tc>
        <w:tc>
          <w:tcPr>
            <w:tcW w:w="1411" w:type="dxa"/>
            <w:tcBorders>
              <w:left w:val="single" w:sz="8" w:space="0" w:color="FFFFFF"/>
            </w:tcBorders>
            <w:shd w:val="clear" w:color="auto" w:fill="auto"/>
            <w:tcMar>
              <w:top w:w="100" w:type="dxa"/>
              <w:left w:w="100" w:type="dxa"/>
              <w:bottom w:w="100" w:type="dxa"/>
              <w:right w:w="100" w:type="dxa"/>
            </w:tcMar>
          </w:tcPr>
          <w:p w:rsidR="00AB2ECE" w:rsidRDefault="00AB2ECE" w:rsidP="000F0FDD">
            <w:pPr>
              <w:widowControl w:val="0"/>
              <w:spacing w:line="240" w:lineRule="auto"/>
              <w:rPr>
                <w:b/>
                <w:highlight w:val="yellow"/>
              </w:rPr>
            </w:pPr>
            <w:r>
              <w:rPr>
                <w:b/>
                <w:highlight w:val="yellow"/>
              </w:rPr>
              <w:t>---CHA</w:t>
            </w:r>
          </w:p>
        </w:tc>
        <w:tc>
          <w:tcPr>
            <w:tcW w:w="2008" w:type="dxa"/>
            <w:shd w:val="clear" w:color="auto" w:fill="auto"/>
            <w:tcMar>
              <w:top w:w="100" w:type="dxa"/>
              <w:left w:w="100" w:type="dxa"/>
              <w:bottom w:w="100" w:type="dxa"/>
              <w:right w:w="100" w:type="dxa"/>
            </w:tcMar>
          </w:tcPr>
          <w:p w:rsidR="00AB2ECE" w:rsidRDefault="00AB2ECE" w:rsidP="000F0FDD">
            <w:pPr>
              <w:widowControl w:val="0"/>
              <w:spacing w:line="240" w:lineRule="auto"/>
              <w:rPr>
                <w:b/>
                <w:highlight w:val="yellow"/>
              </w:rPr>
            </w:pPr>
            <w:r>
              <w:rPr>
                <w:b/>
                <w:noProof/>
                <w:highlight w:val="yellow"/>
              </w:rPr>
              <w:drawing>
                <wp:inline distT="114300" distB="114300" distL="114300" distR="114300" wp14:anchorId="5295DD24" wp14:editId="5A519F98">
                  <wp:extent cx="762000" cy="1079500"/>
                  <wp:effectExtent l="0" t="0" r="0" b="0"/>
                  <wp:docPr id="6"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7"/>
                          <a:srcRect/>
                          <a:stretch>
                            <a:fillRect/>
                          </a:stretch>
                        </pic:blipFill>
                        <pic:spPr>
                          <a:xfrm>
                            <a:off x="0" y="0"/>
                            <a:ext cx="762000" cy="1079500"/>
                          </a:xfrm>
                          <a:prstGeom prst="rect">
                            <a:avLst/>
                          </a:prstGeom>
                          <a:ln/>
                        </pic:spPr>
                      </pic:pic>
                    </a:graphicData>
                  </a:graphic>
                </wp:inline>
              </w:drawing>
            </w:r>
          </w:p>
        </w:tc>
      </w:tr>
      <w:tr w:rsidR="00AB2ECE" w:rsidTr="000F0FDD">
        <w:tc>
          <w:tcPr>
            <w:tcW w:w="1600" w:type="dxa"/>
            <w:shd w:val="clear" w:color="auto" w:fill="auto"/>
            <w:tcMar>
              <w:top w:w="100" w:type="dxa"/>
              <w:left w:w="100" w:type="dxa"/>
              <w:bottom w:w="100" w:type="dxa"/>
              <w:right w:w="100" w:type="dxa"/>
            </w:tcMar>
          </w:tcPr>
          <w:p w:rsidR="00AB2ECE" w:rsidRDefault="00AB2ECE" w:rsidP="000F0FDD">
            <w:pPr>
              <w:widowControl w:val="0"/>
              <w:spacing w:line="240" w:lineRule="auto"/>
              <w:rPr>
                <w:b/>
                <w:highlight w:val="yellow"/>
              </w:rPr>
            </w:pPr>
            <w:r>
              <w:rPr>
                <w:b/>
                <w:highlight w:val="yellow"/>
              </w:rPr>
              <w:t>BI---A</w:t>
            </w:r>
          </w:p>
        </w:tc>
        <w:tc>
          <w:tcPr>
            <w:tcW w:w="1400" w:type="dxa"/>
            <w:tcBorders>
              <w:right w:val="single" w:sz="8" w:space="0" w:color="FFFFFF"/>
            </w:tcBorders>
            <w:shd w:val="clear" w:color="auto" w:fill="auto"/>
            <w:tcMar>
              <w:top w:w="100" w:type="dxa"/>
              <w:left w:w="100" w:type="dxa"/>
              <w:bottom w:w="100" w:type="dxa"/>
              <w:right w:w="100" w:type="dxa"/>
            </w:tcMar>
          </w:tcPr>
          <w:p w:rsidR="00AB2ECE" w:rsidRDefault="00AB2ECE" w:rsidP="000F0FDD">
            <w:pPr>
              <w:widowControl w:val="0"/>
              <w:spacing w:line="240" w:lineRule="auto"/>
              <w:rPr>
                <w:b/>
                <w:highlight w:val="yellow"/>
              </w:rPr>
            </w:pPr>
            <w:r>
              <w:rPr>
                <w:b/>
                <w:noProof/>
                <w:highlight w:val="yellow"/>
              </w:rPr>
              <w:drawing>
                <wp:inline distT="114300" distB="114300" distL="114300" distR="114300" wp14:anchorId="53FDAB28" wp14:editId="459BF400">
                  <wp:extent cx="752475" cy="419100"/>
                  <wp:effectExtent l="0" t="0" r="0" b="0"/>
                  <wp:docPr id="15"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8"/>
                          <a:srcRect/>
                          <a:stretch>
                            <a:fillRect/>
                          </a:stretch>
                        </pic:blipFill>
                        <pic:spPr>
                          <a:xfrm>
                            <a:off x="0" y="0"/>
                            <a:ext cx="752475" cy="419100"/>
                          </a:xfrm>
                          <a:prstGeom prst="rect">
                            <a:avLst/>
                          </a:prstGeom>
                          <a:ln/>
                        </pic:spPr>
                      </pic:pic>
                    </a:graphicData>
                  </a:graphic>
                </wp:inline>
              </w:drawing>
            </w:r>
          </w:p>
        </w:tc>
        <w:tc>
          <w:tcPr>
            <w:tcW w:w="946" w:type="dxa"/>
            <w:tcBorders>
              <w:top w:val="single" w:sz="8" w:space="0" w:color="FFFFFF"/>
              <w:left w:val="single" w:sz="8" w:space="0" w:color="FFFFFF"/>
              <w:bottom w:val="single" w:sz="8" w:space="0" w:color="FFFFFF"/>
              <w:right w:val="single" w:sz="8" w:space="0" w:color="FFFFFF"/>
            </w:tcBorders>
            <w:shd w:val="clear" w:color="auto" w:fill="FFFFFF"/>
            <w:tcMar>
              <w:top w:w="100" w:type="dxa"/>
              <w:left w:w="100" w:type="dxa"/>
              <w:bottom w:w="100" w:type="dxa"/>
              <w:right w:w="100" w:type="dxa"/>
            </w:tcMar>
          </w:tcPr>
          <w:p w:rsidR="00AB2ECE" w:rsidRDefault="00AB2ECE" w:rsidP="000F0FDD">
            <w:pPr>
              <w:spacing w:line="240" w:lineRule="auto"/>
            </w:pPr>
          </w:p>
        </w:tc>
        <w:tc>
          <w:tcPr>
            <w:tcW w:w="1276" w:type="dxa"/>
            <w:tcBorders>
              <w:left w:val="single" w:sz="8" w:space="0" w:color="FFFFFF"/>
            </w:tcBorders>
            <w:shd w:val="clear" w:color="auto" w:fill="auto"/>
            <w:tcMar>
              <w:top w:w="100" w:type="dxa"/>
              <w:left w:w="100" w:type="dxa"/>
              <w:bottom w:w="100" w:type="dxa"/>
              <w:right w:w="100" w:type="dxa"/>
            </w:tcMar>
          </w:tcPr>
          <w:p w:rsidR="00AB2ECE" w:rsidRDefault="00AB2ECE" w:rsidP="000F0FDD">
            <w:pPr>
              <w:widowControl w:val="0"/>
              <w:spacing w:line="240" w:lineRule="auto"/>
              <w:rPr>
                <w:b/>
                <w:highlight w:val="yellow"/>
              </w:rPr>
            </w:pPr>
            <w:r>
              <w:rPr>
                <w:b/>
                <w:highlight w:val="yellow"/>
              </w:rPr>
              <w:t>---MA</w:t>
            </w:r>
          </w:p>
        </w:tc>
        <w:tc>
          <w:tcPr>
            <w:tcW w:w="1996" w:type="dxa"/>
            <w:tcBorders>
              <w:right w:val="single" w:sz="8" w:space="0" w:color="FFFFFF"/>
            </w:tcBorders>
            <w:shd w:val="clear" w:color="auto" w:fill="auto"/>
            <w:tcMar>
              <w:top w:w="100" w:type="dxa"/>
              <w:left w:w="100" w:type="dxa"/>
              <w:bottom w:w="100" w:type="dxa"/>
              <w:right w:w="100" w:type="dxa"/>
            </w:tcMar>
          </w:tcPr>
          <w:p w:rsidR="00AB2ECE" w:rsidRDefault="00AB2ECE" w:rsidP="000F0FDD">
            <w:pPr>
              <w:widowControl w:val="0"/>
              <w:spacing w:line="240" w:lineRule="auto"/>
              <w:rPr>
                <w:b/>
                <w:highlight w:val="yellow"/>
              </w:rPr>
            </w:pPr>
            <w:r>
              <w:rPr>
                <w:b/>
                <w:noProof/>
                <w:highlight w:val="yellow"/>
              </w:rPr>
              <w:drawing>
                <wp:inline distT="114300" distB="114300" distL="114300" distR="114300" wp14:anchorId="0E4AA0A8" wp14:editId="6001F92A">
                  <wp:extent cx="762000" cy="508000"/>
                  <wp:effectExtent l="0" t="0" r="0" b="0"/>
                  <wp:docPr id="8"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9"/>
                          <a:srcRect/>
                          <a:stretch>
                            <a:fillRect/>
                          </a:stretch>
                        </pic:blipFill>
                        <pic:spPr>
                          <a:xfrm>
                            <a:off x="0" y="0"/>
                            <a:ext cx="762000" cy="508000"/>
                          </a:xfrm>
                          <a:prstGeom prst="rect">
                            <a:avLst/>
                          </a:prstGeom>
                          <a:ln/>
                        </pic:spPr>
                      </pic:pic>
                    </a:graphicData>
                  </a:graphic>
                </wp:inline>
              </w:drawing>
            </w:r>
          </w:p>
        </w:tc>
        <w:tc>
          <w:tcPr>
            <w:tcW w:w="823" w:type="dxa"/>
            <w:tcBorders>
              <w:top w:val="single" w:sz="8" w:space="0" w:color="FFFFFF"/>
              <w:left w:val="single" w:sz="8" w:space="0" w:color="FFFFFF"/>
              <w:bottom w:val="single" w:sz="8" w:space="0" w:color="FFFFFF"/>
              <w:right w:val="single" w:sz="8" w:space="0" w:color="FFFFFF"/>
            </w:tcBorders>
            <w:shd w:val="clear" w:color="auto" w:fill="FFFFFF"/>
            <w:tcMar>
              <w:top w:w="100" w:type="dxa"/>
              <w:left w:w="100" w:type="dxa"/>
              <w:bottom w:w="100" w:type="dxa"/>
              <w:right w:w="100" w:type="dxa"/>
            </w:tcMar>
          </w:tcPr>
          <w:p w:rsidR="00AB2ECE" w:rsidRDefault="00AB2ECE" w:rsidP="000F0FDD">
            <w:pPr>
              <w:widowControl w:val="0"/>
              <w:spacing w:line="240" w:lineRule="auto"/>
              <w:rPr>
                <w:b/>
                <w:highlight w:val="yellow"/>
              </w:rPr>
            </w:pPr>
          </w:p>
        </w:tc>
        <w:tc>
          <w:tcPr>
            <w:tcW w:w="1411" w:type="dxa"/>
            <w:tcBorders>
              <w:left w:val="single" w:sz="8" w:space="0" w:color="FFFFFF"/>
            </w:tcBorders>
            <w:shd w:val="clear" w:color="auto" w:fill="auto"/>
            <w:tcMar>
              <w:top w:w="100" w:type="dxa"/>
              <w:left w:w="100" w:type="dxa"/>
              <w:bottom w:w="100" w:type="dxa"/>
              <w:right w:w="100" w:type="dxa"/>
            </w:tcMar>
          </w:tcPr>
          <w:p w:rsidR="00AB2ECE" w:rsidRDefault="00AB2ECE" w:rsidP="000F0FDD">
            <w:pPr>
              <w:widowControl w:val="0"/>
              <w:spacing w:line="240" w:lineRule="auto"/>
              <w:rPr>
                <w:b/>
                <w:highlight w:val="yellow"/>
              </w:rPr>
            </w:pPr>
            <w:r>
              <w:rPr>
                <w:b/>
                <w:highlight w:val="yellow"/>
              </w:rPr>
              <w:t>CON---CTO</w:t>
            </w:r>
          </w:p>
        </w:tc>
        <w:tc>
          <w:tcPr>
            <w:tcW w:w="2008" w:type="dxa"/>
            <w:shd w:val="clear" w:color="auto" w:fill="auto"/>
            <w:tcMar>
              <w:top w:w="100" w:type="dxa"/>
              <w:left w:w="100" w:type="dxa"/>
              <w:bottom w:w="100" w:type="dxa"/>
              <w:right w:w="100" w:type="dxa"/>
            </w:tcMar>
          </w:tcPr>
          <w:p w:rsidR="00AB2ECE" w:rsidRDefault="00AB2ECE" w:rsidP="000F0FDD">
            <w:pPr>
              <w:widowControl w:val="0"/>
              <w:spacing w:line="240" w:lineRule="auto"/>
              <w:rPr>
                <w:b/>
                <w:highlight w:val="yellow"/>
              </w:rPr>
            </w:pPr>
            <w:r>
              <w:rPr>
                <w:b/>
                <w:noProof/>
                <w:highlight w:val="yellow"/>
              </w:rPr>
              <w:drawing>
                <wp:inline distT="114300" distB="114300" distL="114300" distR="114300" wp14:anchorId="47D894AB" wp14:editId="5ACC4886">
                  <wp:extent cx="1034437" cy="638175"/>
                  <wp:effectExtent l="0" t="0" r="0" b="0"/>
                  <wp:docPr id="9"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0"/>
                          <a:srcRect/>
                          <a:stretch>
                            <a:fillRect/>
                          </a:stretch>
                        </pic:blipFill>
                        <pic:spPr>
                          <a:xfrm>
                            <a:off x="0" y="0"/>
                            <a:ext cx="1034437" cy="638175"/>
                          </a:xfrm>
                          <a:prstGeom prst="rect">
                            <a:avLst/>
                          </a:prstGeom>
                          <a:ln/>
                        </pic:spPr>
                      </pic:pic>
                    </a:graphicData>
                  </a:graphic>
                </wp:inline>
              </w:drawing>
            </w:r>
          </w:p>
        </w:tc>
      </w:tr>
      <w:tr w:rsidR="00AB2ECE" w:rsidTr="000F0FDD">
        <w:tc>
          <w:tcPr>
            <w:tcW w:w="1600" w:type="dxa"/>
            <w:shd w:val="clear" w:color="auto" w:fill="auto"/>
            <w:tcMar>
              <w:top w:w="100" w:type="dxa"/>
              <w:left w:w="100" w:type="dxa"/>
              <w:bottom w:w="100" w:type="dxa"/>
              <w:right w:w="100" w:type="dxa"/>
            </w:tcMar>
          </w:tcPr>
          <w:p w:rsidR="00AB2ECE" w:rsidRDefault="00AB2ECE" w:rsidP="000F0FDD">
            <w:pPr>
              <w:widowControl w:val="0"/>
              <w:spacing w:line="240" w:lineRule="auto"/>
              <w:rPr>
                <w:b/>
                <w:highlight w:val="yellow"/>
              </w:rPr>
            </w:pPr>
            <w:r>
              <w:rPr>
                <w:b/>
                <w:highlight w:val="yellow"/>
              </w:rPr>
              <w:t>---QUE</w:t>
            </w:r>
          </w:p>
        </w:tc>
        <w:tc>
          <w:tcPr>
            <w:tcW w:w="1400" w:type="dxa"/>
            <w:tcBorders>
              <w:right w:val="single" w:sz="8" w:space="0" w:color="FFFFFF"/>
            </w:tcBorders>
            <w:shd w:val="clear" w:color="auto" w:fill="auto"/>
            <w:tcMar>
              <w:top w:w="100" w:type="dxa"/>
              <w:left w:w="100" w:type="dxa"/>
              <w:bottom w:w="100" w:type="dxa"/>
              <w:right w:w="100" w:type="dxa"/>
            </w:tcMar>
          </w:tcPr>
          <w:p w:rsidR="00AB2ECE" w:rsidRDefault="00AB2ECE" w:rsidP="000F0FDD">
            <w:pPr>
              <w:widowControl w:val="0"/>
              <w:spacing w:line="240" w:lineRule="auto"/>
              <w:rPr>
                <w:b/>
                <w:highlight w:val="yellow"/>
              </w:rPr>
            </w:pPr>
            <w:r>
              <w:rPr>
                <w:b/>
                <w:noProof/>
                <w:highlight w:val="yellow"/>
              </w:rPr>
              <w:drawing>
                <wp:inline distT="114300" distB="114300" distL="114300" distR="114300" wp14:anchorId="5E577D90" wp14:editId="5D78D38E">
                  <wp:extent cx="752475" cy="749300"/>
                  <wp:effectExtent l="0" t="0" r="0" b="0"/>
                  <wp:docPr id="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1"/>
                          <a:srcRect/>
                          <a:stretch>
                            <a:fillRect/>
                          </a:stretch>
                        </pic:blipFill>
                        <pic:spPr>
                          <a:xfrm>
                            <a:off x="0" y="0"/>
                            <a:ext cx="752475" cy="749300"/>
                          </a:xfrm>
                          <a:prstGeom prst="rect">
                            <a:avLst/>
                          </a:prstGeom>
                          <a:ln/>
                        </pic:spPr>
                      </pic:pic>
                    </a:graphicData>
                  </a:graphic>
                </wp:inline>
              </w:drawing>
            </w:r>
          </w:p>
        </w:tc>
        <w:tc>
          <w:tcPr>
            <w:tcW w:w="946" w:type="dxa"/>
            <w:tcBorders>
              <w:top w:val="single" w:sz="8" w:space="0" w:color="FFFFFF"/>
              <w:left w:val="single" w:sz="8" w:space="0" w:color="FFFFFF"/>
              <w:bottom w:val="single" w:sz="8" w:space="0" w:color="FFFFFF"/>
              <w:right w:val="single" w:sz="8" w:space="0" w:color="FFFFFF"/>
            </w:tcBorders>
            <w:shd w:val="clear" w:color="auto" w:fill="FFFFFF"/>
            <w:tcMar>
              <w:top w:w="100" w:type="dxa"/>
              <w:left w:w="100" w:type="dxa"/>
              <w:bottom w:w="100" w:type="dxa"/>
              <w:right w:w="100" w:type="dxa"/>
            </w:tcMar>
          </w:tcPr>
          <w:p w:rsidR="00AB2ECE" w:rsidRDefault="00AB2ECE" w:rsidP="000F0FDD">
            <w:pPr>
              <w:spacing w:line="240" w:lineRule="auto"/>
            </w:pPr>
          </w:p>
        </w:tc>
        <w:tc>
          <w:tcPr>
            <w:tcW w:w="1276" w:type="dxa"/>
            <w:tcBorders>
              <w:left w:val="single" w:sz="8" w:space="0" w:color="FFFFFF"/>
            </w:tcBorders>
            <w:shd w:val="clear" w:color="auto" w:fill="auto"/>
            <w:tcMar>
              <w:top w:w="100" w:type="dxa"/>
              <w:left w:w="100" w:type="dxa"/>
              <w:bottom w:w="100" w:type="dxa"/>
              <w:right w:w="100" w:type="dxa"/>
            </w:tcMar>
          </w:tcPr>
          <w:p w:rsidR="00AB2ECE" w:rsidRDefault="00AB2ECE" w:rsidP="000F0FDD">
            <w:pPr>
              <w:widowControl w:val="0"/>
              <w:spacing w:line="240" w:lineRule="auto"/>
              <w:rPr>
                <w:b/>
                <w:highlight w:val="yellow"/>
              </w:rPr>
            </w:pPr>
            <w:r>
              <w:rPr>
                <w:b/>
                <w:highlight w:val="yellow"/>
              </w:rPr>
              <w:t>FOL---RE</w:t>
            </w:r>
          </w:p>
        </w:tc>
        <w:tc>
          <w:tcPr>
            <w:tcW w:w="1996" w:type="dxa"/>
            <w:tcBorders>
              <w:right w:val="single" w:sz="8" w:space="0" w:color="FFFFFF"/>
            </w:tcBorders>
            <w:shd w:val="clear" w:color="auto" w:fill="auto"/>
            <w:tcMar>
              <w:top w:w="100" w:type="dxa"/>
              <w:left w:w="100" w:type="dxa"/>
              <w:bottom w:w="100" w:type="dxa"/>
              <w:right w:w="100" w:type="dxa"/>
            </w:tcMar>
          </w:tcPr>
          <w:p w:rsidR="00AB2ECE" w:rsidRDefault="00AB2ECE" w:rsidP="000F0FDD">
            <w:pPr>
              <w:widowControl w:val="0"/>
              <w:spacing w:line="240" w:lineRule="auto"/>
              <w:rPr>
                <w:b/>
                <w:highlight w:val="yellow"/>
              </w:rPr>
            </w:pPr>
            <w:r>
              <w:rPr>
                <w:b/>
                <w:noProof/>
                <w:highlight w:val="yellow"/>
              </w:rPr>
              <w:drawing>
                <wp:inline distT="114300" distB="114300" distL="114300" distR="114300" wp14:anchorId="70C724B2" wp14:editId="22D7A67E">
                  <wp:extent cx="762000" cy="546100"/>
                  <wp:effectExtent l="0" t="0" r="0" b="0"/>
                  <wp:docPr id="10"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2"/>
                          <a:srcRect/>
                          <a:stretch>
                            <a:fillRect/>
                          </a:stretch>
                        </pic:blipFill>
                        <pic:spPr>
                          <a:xfrm>
                            <a:off x="0" y="0"/>
                            <a:ext cx="762000" cy="546100"/>
                          </a:xfrm>
                          <a:prstGeom prst="rect">
                            <a:avLst/>
                          </a:prstGeom>
                          <a:ln/>
                        </pic:spPr>
                      </pic:pic>
                    </a:graphicData>
                  </a:graphic>
                </wp:inline>
              </w:drawing>
            </w:r>
          </w:p>
        </w:tc>
        <w:tc>
          <w:tcPr>
            <w:tcW w:w="823" w:type="dxa"/>
            <w:tcBorders>
              <w:top w:val="single" w:sz="8" w:space="0" w:color="FFFFFF"/>
              <w:left w:val="single" w:sz="8" w:space="0" w:color="FFFFFF"/>
              <w:bottom w:val="single" w:sz="8" w:space="0" w:color="FFFFFF"/>
              <w:right w:val="single" w:sz="8" w:space="0" w:color="FFFFFF"/>
            </w:tcBorders>
            <w:shd w:val="clear" w:color="auto" w:fill="FFFFFF"/>
            <w:tcMar>
              <w:top w:w="100" w:type="dxa"/>
              <w:left w:w="100" w:type="dxa"/>
              <w:bottom w:w="100" w:type="dxa"/>
              <w:right w:w="100" w:type="dxa"/>
            </w:tcMar>
          </w:tcPr>
          <w:p w:rsidR="00AB2ECE" w:rsidRDefault="00AB2ECE" w:rsidP="000F0FDD">
            <w:pPr>
              <w:widowControl w:val="0"/>
              <w:spacing w:line="240" w:lineRule="auto"/>
              <w:rPr>
                <w:b/>
                <w:highlight w:val="yellow"/>
              </w:rPr>
            </w:pPr>
          </w:p>
        </w:tc>
        <w:tc>
          <w:tcPr>
            <w:tcW w:w="1411" w:type="dxa"/>
            <w:tcBorders>
              <w:left w:val="single" w:sz="8" w:space="0" w:color="FFFFFF"/>
            </w:tcBorders>
            <w:shd w:val="clear" w:color="auto" w:fill="auto"/>
            <w:tcMar>
              <w:top w:w="100" w:type="dxa"/>
              <w:left w:w="100" w:type="dxa"/>
              <w:bottom w:w="100" w:type="dxa"/>
              <w:right w:w="100" w:type="dxa"/>
            </w:tcMar>
          </w:tcPr>
          <w:p w:rsidR="00AB2ECE" w:rsidRDefault="00AB2ECE" w:rsidP="000F0FDD">
            <w:pPr>
              <w:widowControl w:val="0"/>
              <w:spacing w:line="240" w:lineRule="auto"/>
              <w:rPr>
                <w:b/>
                <w:highlight w:val="yellow"/>
              </w:rPr>
            </w:pPr>
            <w:r>
              <w:rPr>
                <w:b/>
                <w:highlight w:val="yellow"/>
              </w:rPr>
              <w:t>COLI---R</w:t>
            </w:r>
          </w:p>
        </w:tc>
        <w:tc>
          <w:tcPr>
            <w:tcW w:w="2008" w:type="dxa"/>
            <w:shd w:val="clear" w:color="auto" w:fill="auto"/>
            <w:tcMar>
              <w:top w:w="100" w:type="dxa"/>
              <w:left w:w="100" w:type="dxa"/>
              <w:bottom w:w="100" w:type="dxa"/>
              <w:right w:w="100" w:type="dxa"/>
            </w:tcMar>
          </w:tcPr>
          <w:p w:rsidR="00AB2ECE" w:rsidRDefault="00AB2ECE" w:rsidP="000F0FDD">
            <w:pPr>
              <w:widowControl w:val="0"/>
              <w:spacing w:line="240" w:lineRule="auto"/>
              <w:rPr>
                <w:b/>
                <w:highlight w:val="yellow"/>
              </w:rPr>
            </w:pPr>
            <w:r>
              <w:rPr>
                <w:b/>
                <w:noProof/>
                <w:highlight w:val="yellow"/>
              </w:rPr>
              <w:drawing>
                <wp:inline distT="114300" distB="114300" distL="114300" distR="114300" wp14:anchorId="21F64442" wp14:editId="7FA562D4">
                  <wp:extent cx="1143000" cy="901700"/>
                  <wp:effectExtent l="0" t="0" r="0" b="0"/>
                  <wp:docPr id="12"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3"/>
                          <a:srcRect/>
                          <a:stretch>
                            <a:fillRect/>
                          </a:stretch>
                        </pic:blipFill>
                        <pic:spPr>
                          <a:xfrm>
                            <a:off x="0" y="0"/>
                            <a:ext cx="1143000" cy="901700"/>
                          </a:xfrm>
                          <a:prstGeom prst="rect">
                            <a:avLst/>
                          </a:prstGeom>
                          <a:ln/>
                        </pic:spPr>
                      </pic:pic>
                    </a:graphicData>
                  </a:graphic>
                </wp:inline>
              </w:drawing>
            </w:r>
          </w:p>
        </w:tc>
      </w:tr>
      <w:tr w:rsidR="00AB2ECE" w:rsidTr="000F0FDD">
        <w:tc>
          <w:tcPr>
            <w:tcW w:w="1600" w:type="dxa"/>
            <w:shd w:val="clear" w:color="auto" w:fill="auto"/>
            <w:tcMar>
              <w:top w:w="100" w:type="dxa"/>
              <w:left w:w="100" w:type="dxa"/>
              <w:bottom w:w="100" w:type="dxa"/>
              <w:right w:w="100" w:type="dxa"/>
            </w:tcMar>
          </w:tcPr>
          <w:p w:rsidR="00AB2ECE" w:rsidRDefault="00AB2ECE" w:rsidP="000F0FDD">
            <w:pPr>
              <w:widowControl w:val="0"/>
              <w:spacing w:line="240" w:lineRule="auto"/>
              <w:rPr>
                <w:b/>
                <w:highlight w:val="yellow"/>
              </w:rPr>
            </w:pPr>
            <w:r>
              <w:rPr>
                <w:b/>
                <w:highlight w:val="yellow"/>
              </w:rPr>
              <w:t>---SA</w:t>
            </w:r>
          </w:p>
        </w:tc>
        <w:tc>
          <w:tcPr>
            <w:tcW w:w="1400" w:type="dxa"/>
            <w:tcBorders>
              <w:right w:val="single" w:sz="8" w:space="0" w:color="FFFFFF"/>
            </w:tcBorders>
            <w:shd w:val="clear" w:color="auto" w:fill="auto"/>
            <w:tcMar>
              <w:top w:w="100" w:type="dxa"/>
              <w:left w:w="100" w:type="dxa"/>
              <w:bottom w:w="100" w:type="dxa"/>
              <w:right w:w="100" w:type="dxa"/>
            </w:tcMar>
          </w:tcPr>
          <w:p w:rsidR="00AB2ECE" w:rsidRDefault="00AB2ECE" w:rsidP="000F0FDD">
            <w:pPr>
              <w:widowControl w:val="0"/>
              <w:spacing w:line="240" w:lineRule="auto"/>
              <w:rPr>
                <w:b/>
                <w:highlight w:val="yellow"/>
              </w:rPr>
            </w:pPr>
            <w:r>
              <w:rPr>
                <w:b/>
                <w:noProof/>
                <w:highlight w:val="yellow"/>
              </w:rPr>
              <w:drawing>
                <wp:inline distT="114300" distB="114300" distL="114300" distR="114300" wp14:anchorId="50B5E34F" wp14:editId="6CDE2A9C">
                  <wp:extent cx="752475" cy="749300"/>
                  <wp:effectExtent l="0" t="0" r="0" b="0"/>
                  <wp:docPr id="1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4"/>
                          <a:srcRect/>
                          <a:stretch>
                            <a:fillRect/>
                          </a:stretch>
                        </pic:blipFill>
                        <pic:spPr>
                          <a:xfrm>
                            <a:off x="0" y="0"/>
                            <a:ext cx="752475" cy="749300"/>
                          </a:xfrm>
                          <a:prstGeom prst="rect">
                            <a:avLst/>
                          </a:prstGeom>
                          <a:ln/>
                        </pic:spPr>
                      </pic:pic>
                    </a:graphicData>
                  </a:graphic>
                </wp:inline>
              </w:drawing>
            </w:r>
          </w:p>
        </w:tc>
        <w:tc>
          <w:tcPr>
            <w:tcW w:w="946" w:type="dxa"/>
            <w:tcBorders>
              <w:top w:val="single" w:sz="8" w:space="0" w:color="FFFFFF"/>
              <w:left w:val="single" w:sz="8" w:space="0" w:color="FFFFFF"/>
              <w:bottom w:val="single" w:sz="8" w:space="0" w:color="FFFFFF"/>
              <w:right w:val="single" w:sz="8" w:space="0" w:color="FFFFFF"/>
            </w:tcBorders>
            <w:shd w:val="clear" w:color="auto" w:fill="FFFFFF"/>
            <w:tcMar>
              <w:top w:w="100" w:type="dxa"/>
              <w:left w:w="100" w:type="dxa"/>
              <w:bottom w:w="100" w:type="dxa"/>
              <w:right w:w="100" w:type="dxa"/>
            </w:tcMar>
          </w:tcPr>
          <w:p w:rsidR="00AB2ECE" w:rsidRDefault="00AB2ECE" w:rsidP="000F0FDD">
            <w:pPr>
              <w:spacing w:line="240" w:lineRule="auto"/>
            </w:pPr>
          </w:p>
        </w:tc>
        <w:tc>
          <w:tcPr>
            <w:tcW w:w="1276" w:type="dxa"/>
            <w:tcBorders>
              <w:left w:val="single" w:sz="8" w:space="0" w:color="FFFFFF"/>
            </w:tcBorders>
            <w:shd w:val="clear" w:color="auto" w:fill="auto"/>
            <w:tcMar>
              <w:top w:w="100" w:type="dxa"/>
              <w:left w:w="100" w:type="dxa"/>
              <w:bottom w:w="100" w:type="dxa"/>
              <w:right w:w="100" w:type="dxa"/>
            </w:tcMar>
          </w:tcPr>
          <w:p w:rsidR="00AB2ECE" w:rsidRDefault="00AB2ECE" w:rsidP="000F0FDD">
            <w:pPr>
              <w:widowControl w:val="0"/>
              <w:spacing w:line="240" w:lineRule="auto"/>
              <w:rPr>
                <w:b/>
                <w:highlight w:val="yellow"/>
              </w:rPr>
            </w:pPr>
            <w:r>
              <w:rPr>
                <w:b/>
                <w:highlight w:val="yellow"/>
              </w:rPr>
              <w:t>---B</w:t>
            </w:r>
          </w:p>
        </w:tc>
        <w:tc>
          <w:tcPr>
            <w:tcW w:w="1996" w:type="dxa"/>
            <w:tcBorders>
              <w:right w:val="single" w:sz="8" w:space="0" w:color="FFFFFF"/>
            </w:tcBorders>
            <w:shd w:val="clear" w:color="auto" w:fill="auto"/>
            <w:tcMar>
              <w:top w:w="100" w:type="dxa"/>
              <w:left w:w="100" w:type="dxa"/>
              <w:bottom w:w="100" w:type="dxa"/>
              <w:right w:w="100" w:type="dxa"/>
            </w:tcMar>
          </w:tcPr>
          <w:p w:rsidR="00AB2ECE" w:rsidRDefault="00AB2ECE" w:rsidP="000F0FDD">
            <w:pPr>
              <w:widowControl w:val="0"/>
              <w:spacing w:line="240" w:lineRule="auto"/>
              <w:rPr>
                <w:b/>
                <w:highlight w:val="yellow"/>
              </w:rPr>
            </w:pPr>
            <w:r>
              <w:rPr>
                <w:b/>
                <w:noProof/>
                <w:highlight w:val="yellow"/>
              </w:rPr>
              <w:drawing>
                <wp:inline distT="114300" distB="114300" distL="114300" distR="114300" wp14:anchorId="07E40463" wp14:editId="5188EF21">
                  <wp:extent cx="977287" cy="628650"/>
                  <wp:effectExtent l="0" t="0" r="0" b="0"/>
                  <wp:docPr id="1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5"/>
                          <a:srcRect/>
                          <a:stretch>
                            <a:fillRect/>
                          </a:stretch>
                        </pic:blipFill>
                        <pic:spPr>
                          <a:xfrm>
                            <a:off x="0" y="0"/>
                            <a:ext cx="977287" cy="628650"/>
                          </a:xfrm>
                          <a:prstGeom prst="rect">
                            <a:avLst/>
                          </a:prstGeom>
                          <a:ln/>
                        </pic:spPr>
                      </pic:pic>
                    </a:graphicData>
                  </a:graphic>
                </wp:inline>
              </w:drawing>
            </w:r>
          </w:p>
        </w:tc>
        <w:tc>
          <w:tcPr>
            <w:tcW w:w="823" w:type="dxa"/>
            <w:tcBorders>
              <w:top w:val="single" w:sz="8" w:space="0" w:color="FFFFFF"/>
              <w:left w:val="single" w:sz="8" w:space="0" w:color="FFFFFF"/>
              <w:bottom w:val="single" w:sz="8" w:space="0" w:color="FFFFFF"/>
              <w:right w:val="single" w:sz="8" w:space="0" w:color="FFFFFF"/>
            </w:tcBorders>
            <w:shd w:val="clear" w:color="auto" w:fill="FFFFFF"/>
            <w:tcMar>
              <w:top w:w="100" w:type="dxa"/>
              <w:left w:w="100" w:type="dxa"/>
              <w:bottom w:w="100" w:type="dxa"/>
              <w:right w:w="100" w:type="dxa"/>
            </w:tcMar>
          </w:tcPr>
          <w:p w:rsidR="00AB2ECE" w:rsidRDefault="00AB2ECE" w:rsidP="000F0FDD">
            <w:pPr>
              <w:widowControl w:val="0"/>
              <w:spacing w:line="240" w:lineRule="auto"/>
              <w:rPr>
                <w:b/>
                <w:highlight w:val="yellow"/>
              </w:rPr>
            </w:pPr>
          </w:p>
        </w:tc>
        <w:tc>
          <w:tcPr>
            <w:tcW w:w="1411" w:type="dxa"/>
            <w:tcBorders>
              <w:left w:val="single" w:sz="8" w:space="0" w:color="FFFFFF"/>
            </w:tcBorders>
            <w:shd w:val="clear" w:color="auto" w:fill="auto"/>
            <w:tcMar>
              <w:top w:w="100" w:type="dxa"/>
              <w:left w:w="100" w:type="dxa"/>
              <w:bottom w:w="100" w:type="dxa"/>
              <w:right w:w="100" w:type="dxa"/>
            </w:tcMar>
          </w:tcPr>
          <w:p w:rsidR="00AB2ECE" w:rsidRDefault="00AB2ECE" w:rsidP="000F0FDD">
            <w:pPr>
              <w:widowControl w:val="0"/>
              <w:spacing w:line="240" w:lineRule="auto"/>
              <w:rPr>
                <w:b/>
                <w:highlight w:val="yellow"/>
              </w:rPr>
            </w:pPr>
            <w:r>
              <w:rPr>
                <w:b/>
                <w:highlight w:val="yellow"/>
              </w:rPr>
              <w:t>---OR</w:t>
            </w:r>
          </w:p>
        </w:tc>
        <w:tc>
          <w:tcPr>
            <w:tcW w:w="2008" w:type="dxa"/>
            <w:shd w:val="clear" w:color="auto" w:fill="auto"/>
            <w:tcMar>
              <w:top w:w="100" w:type="dxa"/>
              <w:left w:w="100" w:type="dxa"/>
              <w:bottom w:w="100" w:type="dxa"/>
              <w:right w:w="100" w:type="dxa"/>
            </w:tcMar>
          </w:tcPr>
          <w:p w:rsidR="00AB2ECE" w:rsidRDefault="00AB2ECE" w:rsidP="000F0FDD">
            <w:pPr>
              <w:widowControl w:val="0"/>
              <w:spacing w:line="240" w:lineRule="auto"/>
              <w:rPr>
                <w:b/>
                <w:highlight w:val="yellow"/>
              </w:rPr>
            </w:pPr>
            <w:r>
              <w:rPr>
                <w:b/>
                <w:noProof/>
                <w:highlight w:val="yellow"/>
              </w:rPr>
              <w:drawing>
                <wp:inline distT="114300" distB="114300" distL="114300" distR="114300" wp14:anchorId="5BC2FF79" wp14:editId="62CFBE7D">
                  <wp:extent cx="1143000" cy="1104900"/>
                  <wp:effectExtent l="0" t="0" r="0" b="0"/>
                  <wp:docPr id="1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6"/>
                          <a:srcRect/>
                          <a:stretch>
                            <a:fillRect/>
                          </a:stretch>
                        </pic:blipFill>
                        <pic:spPr>
                          <a:xfrm>
                            <a:off x="0" y="0"/>
                            <a:ext cx="1143000" cy="1104900"/>
                          </a:xfrm>
                          <a:prstGeom prst="rect">
                            <a:avLst/>
                          </a:prstGeom>
                          <a:ln/>
                        </pic:spPr>
                      </pic:pic>
                    </a:graphicData>
                  </a:graphic>
                </wp:inline>
              </w:drawing>
            </w:r>
          </w:p>
        </w:tc>
      </w:tr>
    </w:tbl>
    <w:p w:rsidR="00AB2ECE" w:rsidRDefault="00AB2ECE" w:rsidP="00AB2ECE">
      <w:pPr>
        <w:rPr>
          <w:b/>
          <w:highlight w:val="yellow"/>
        </w:rPr>
      </w:pPr>
    </w:p>
    <w:p w:rsidR="00AB2ECE" w:rsidRDefault="00AB2ECE" w:rsidP="00AB2ECE">
      <w:pPr>
        <w:rPr>
          <w:b/>
          <w:highlight w:val="yellow"/>
        </w:rPr>
      </w:pPr>
    </w:p>
    <w:p w:rsidR="00AB2ECE" w:rsidRDefault="00AB2ECE" w:rsidP="00AB2ECE">
      <w:pPr>
        <w:rPr>
          <w:b/>
          <w:highlight w:val="yellow"/>
        </w:rPr>
      </w:pPr>
    </w:p>
    <w:p w:rsidR="00AB2ECE" w:rsidRDefault="00AB2ECE" w:rsidP="00AB2ECE">
      <w:pPr>
        <w:rPr>
          <w:b/>
          <w:highlight w:val="yellow"/>
        </w:rPr>
      </w:pPr>
    </w:p>
    <w:p w:rsidR="00AB2ECE" w:rsidRDefault="00AB2ECE" w:rsidP="00AB2ECE">
      <w:pPr>
        <w:rPr>
          <w:b/>
          <w:highlight w:val="yellow"/>
        </w:rPr>
      </w:pPr>
    </w:p>
    <w:p w:rsidR="00AB2ECE" w:rsidRDefault="00AB2ECE" w:rsidP="00AB2ECE">
      <w:pPr>
        <w:rPr>
          <w:b/>
          <w:highlight w:val="yellow"/>
        </w:rPr>
      </w:pPr>
    </w:p>
    <w:p w:rsidR="00AB2ECE" w:rsidRDefault="00AB2ECE" w:rsidP="00AB2ECE">
      <w:pPr>
        <w:rPr>
          <w:b/>
          <w:highlight w:val="yellow"/>
        </w:rPr>
      </w:pPr>
    </w:p>
    <w:p w:rsidR="00AB2ECE" w:rsidRDefault="00AB2ECE" w:rsidP="00AB2ECE">
      <w:pPr>
        <w:rPr>
          <w:b/>
          <w:highlight w:val="yellow"/>
        </w:rPr>
      </w:pPr>
    </w:p>
    <w:p w:rsidR="00AB2ECE" w:rsidRDefault="00AB2ECE" w:rsidP="00AB2ECE">
      <w:pPr>
        <w:rPr>
          <w:b/>
          <w:highlight w:val="yellow"/>
        </w:rPr>
      </w:pPr>
    </w:p>
    <w:p w:rsidR="00AB2ECE" w:rsidRDefault="00AB2ECE" w:rsidP="00AB2ECE">
      <w:pPr>
        <w:rPr>
          <w:b/>
          <w:highlight w:val="yellow"/>
        </w:rPr>
      </w:pPr>
      <w:r>
        <w:rPr>
          <w:b/>
          <w:highlight w:val="yellow"/>
        </w:rPr>
        <w:t xml:space="preserve">            </w:t>
      </w:r>
      <w:proofErr w:type="spellStart"/>
      <w:proofErr w:type="gramStart"/>
      <w:r>
        <w:rPr>
          <w:b/>
          <w:highlight w:val="yellow"/>
        </w:rPr>
        <w:t>gla-gle-gli-glo-glu</w:t>
      </w:r>
      <w:proofErr w:type="spellEnd"/>
      <w:proofErr w:type="gramEnd"/>
      <w:r>
        <w:rPr>
          <w:b/>
          <w:highlight w:val="yellow"/>
        </w:rPr>
        <w:t xml:space="preserve">                                  </w:t>
      </w:r>
      <w:proofErr w:type="spellStart"/>
      <w:r>
        <w:rPr>
          <w:b/>
          <w:highlight w:val="yellow"/>
        </w:rPr>
        <w:t>pla</w:t>
      </w:r>
      <w:proofErr w:type="spellEnd"/>
      <w:r>
        <w:rPr>
          <w:b/>
          <w:highlight w:val="yellow"/>
        </w:rPr>
        <w:t>-ple-</w:t>
      </w:r>
      <w:proofErr w:type="spellStart"/>
      <w:r>
        <w:rPr>
          <w:b/>
          <w:highlight w:val="yellow"/>
        </w:rPr>
        <w:t>pli</w:t>
      </w:r>
      <w:proofErr w:type="spellEnd"/>
      <w:r>
        <w:rPr>
          <w:b/>
          <w:highlight w:val="yellow"/>
        </w:rPr>
        <w:t>-</w:t>
      </w:r>
      <w:proofErr w:type="spellStart"/>
      <w:r>
        <w:rPr>
          <w:b/>
          <w:highlight w:val="yellow"/>
        </w:rPr>
        <w:t>plo-plu</w:t>
      </w:r>
      <w:proofErr w:type="spellEnd"/>
      <w:r>
        <w:rPr>
          <w:b/>
          <w:highlight w:val="yellow"/>
        </w:rPr>
        <w:t xml:space="preserve">                                       </w:t>
      </w:r>
    </w:p>
    <w:tbl>
      <w:tblPr>
        <w:tblW w:w="114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601"/>
        <w:gridCol w:w="1401"/>
        <w:gridCol w:w="1412"/>
        <w:gridCol w:w="1412"/>
        <w:gridCol w:w="1937"/>
        <w:gridCol w:w="883"/>
        <w:gridCol w:w="1412"/>
        <w:gridCol w:w="1412"/>
      </w:tblGrid>
      <w:tr w:rsidR="00AB2ECE" w:rsidTr="000F0FDD">
        <w:tc>
          <w:tcPr>
            <w:tcW w:w="1600" w:type="dxa"/>
            <w:shd w:val="clear" w:color="auto" w:fill="auto"/>
            <w:tcMar>
              <w:top w:w="100" w:type="dxa"/>
              <w:left w:w="100" w:type="dxa"/>
              <w:bottom w:w="100" w:type="dxa"/>
              <w:right w:w="100" w:type="dxa"/>
            </w:tcMar>
          </w:tcPr>
          <w:p w:rsidR="00AB2ECE" w:rsidRDefault="00AB2ECE" w:rsidP="000F0FDD">
            <w:pPr>
              <w:widowControl w:val="0"/>
              <w:spacing w:line="240" w:lineRule="auto"/>
              <w:rPr>
                <w:b/>
                <w:highlight w:val="yellow"/>
              </w:rPr>
            </w:pPr>
            <w:r>
              <w:rPr>
                <w:b/>
                <w:highlight w:val="yellow"/>
              </w:rPr>
              <w:t>RE---</w:t>
            </w:r>
          </w:p>
        </w:tc>
        <w:tc>
          <w:tcPr>
            <w:tcW w:w="1400" w:type="dxa"/>
            <w:tcBorders>
              <w:right w:val="single" w:sz="8" w:space="0" w:color="FFFFFF"/>
            </w:tcBorders>
            <w:shd w:val="clear" w:color="auto" w:fill="auto"/>
            <w:tcMar>
              <w:top w:w="100" w:type="dxa"/>
              <w:left w:w="100" w:type="dxa"/>
              <w:bottom w:w="100" w:type="dxa"/>
              <w:right w:w="100" w:type="dxa"/>
            </w:tcMar>
          </w:tcPr>
          <w:p w:rsidR="00AB2ECE" w:rsidRDefault="00AB2ECE" w:rsidP="000F0FDD">
            <w:pPr>
              <w:widowControl w:val="0"/>
              <w:spacing w:line="240" w:lineRule="auto"/>
              <w:rPr>
                <w:b/>
                <w:highlight w:val="yellow"/>
              </w:rPr>
            </w:pPr>
            <w:r>
              <w:rPr>
                <w:b/>
                <w:noProof/>
                <w:highlight w:val="yellow"/>
              </w:rPr>
              <w:drawing>
                <wp:inline distT="114300" distB="114300" distL="114300" distR="114300" wp14:anchorId="62EFAF71" wp14:editId="202A7B49">
                  <wp:extent cx="752475" cy="838200"/>
                  <wp:effectExtent l="0" t="0" r="0" b="0"/>
                  <wp:docPr id="24"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7"/>
                          <a:srcRect/>
                          <a:stretch>
                            <a:fillRect/>
                          </a:stretch>
                        </pic:blipFill>
                        <pic:spPr>
                          <a:xfrm>
                            <a:off x="0" y="0"/>
                            <a:ext cx="752475" cy="838200"/>
                          </a:xfrm>
                          <a:prstGeom prst="rect">
                            <a:avLst/>
                          </a:prstGeom>
                          <a:ln/>
                        </pic:spPr>
                      </pic:pic>
                    </a:graphicData>
                  </a:graphic>
                </wp:inline>
              </w:drawing>
            </w:r>
          </w:p>
        </w:tc>
        <w:tc>
          <w:tcPr>
            <w:tcW w:w="1412" w:type="dxa"/>
            <w:tcBorders>
              <w:top w:val="single" w:sz="8" w:space="0" w:color="FFFFFF"/>
              <w:left w:val="single" w:sz="8" w:space="0" w:color="FFFFFF"/>
              <w:bottom w:val="single" w:sz="8" w:space="0" w:color="FFFFFF"/>
              <w:right w:val="single" w:sz="8" w:space="0" w:color="FFFFFF"/>
            </w:tcBorders>
            <w:shd w:val="clear" w:color="auto" w:fill="FFFFFF"/>
            <w:tcMar>
              <w:top w:w="100" w:type="dxa"/>
              <w:left w:w="100" w:type="dxa"/>
              <w:bottom w:w="100" w:type="dxa"/>
              <w:right w:w="100" w:type="dxa"/>
            </w:tcMar>
          </w:tcPr>
          <w:p w:rsidR="00AB2ECE" w:rsidRDefault="00AB2ECE" w:rsidP="000F0FDD">
            <w:pPr>
              <w:spacing w:line="240" w:lineRule="auto"/>
            </w:pPr>
          </w:p>
        </w:tc>
        <w:tc>
          <w:tcPr>
            <w:tcW w:w="1412" w:type="dxa"/>
            <w:tcBorders>
              <w:left w:val="single" w:sz="8" w:space="0" w:color="FFFFFF"/>
            </w:tcBorders>
            <w:shd w:val="clear" w:color="auto" w:fill="auto"/>
            <w:tcMar>
              <w:top w:w="100" w:type="dxa"/>
              <w:left w:w="100" w:type="dxa"/>
              <w:bottom w:w="100" w:type="dxa"/>
              <w:right w:w="100" w:type="dxa"/>
            </w:tcMar>
          </w:tcPr>
          <w:p w:rsidR="00AB2ECE" w:rsidRDefault="00AB2ECE" w:rsidP="000F0FDD">
            <w:pPr>
              <w:widowControl w:val="0"/>
              <w:spacing w:line="240" w:lineRule="auto"/>
              <w:rPr>
                <w:b/>
                <w:highlight w:val="yellow"/>
              </w:rPr>
            </w:pPr>
            <w:r>
              <w:rPr>
                <w:b/>
                <w:highlight w:val="yellow"/>
              </w:rPr>
              <w:t>---TO</w:t>
            </w:r>
          </w:p>
        </w:tc>
        <w:tc>
          <w:tcPr>
            <w:tcW w:w="1936" w:type="dxa"/>
            <w:tcBorders>
              <w:right w:val="single" w:sz="8" w:space="0" w:color="FFFFFF"/>
            </w:tcBorders>
            <w:shd w:val="clear" w:color="auto" w:fill="auto"/>
            <w:tcMar>
              <w:top w:w="100" w:type="dxa"/>
              <w:left w:w="100" w:type="dxa"/>
              <w:bottom w:w="100" w:type="dxa"/>
              <w:right w:w="100" w:type="dxa"/>
            </w:tcMar>
          </w:tcPr>
          <w:p w:rsidR="00AB2ECE" w:rsidRDefault="00AB2ECE" w:rsidP="000F0FDD">
            <w:pPr>
              <w:widowControl w:val="0"/>
              <w:spacing w:line="240" w:lineRule="auto"/>
              <w:rPr>
                <w:b/>
                <w:highlight w:val="yellow"/>
              </w:rPr>
            </w:pPr>
            <w:r>
              <w:rPr>
                <w:b/>
                <w:noProof/>
                <w:highlight w:val="yellow"/>
              </w:rPr>
              <w:drawing>
                <wp:inline distT="114300" distB="114300" distL="114300" distR="114300" wp14:anchorId="15A28F73" wp14:editId="1865F8E2">
                  <wp:extent cx="762000" cy="762000"/>
                  <wp:effectExtent l="0" t="0" r="0" b="0"/>
                  <wp:docPr id="22"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8"/>
                          <a:srcRect/>
                          <a:stretch>
                            <a:fillRect/>
                          </a:stretch>
                        </pic:blipFill>
                        <pic:spPr>
                          <a:xfrm>
                            <a:off x="0" y="0"/>
                            <a:ext cx="762000" cy="762000"/>
                          </a:xfrm>
                          <a:prstGeom prst="rect">
                            <a:avLst/>
                          </a:prstGeom>
                          <a:ln/>
                        </pic:spPr>
                      </pic:pic>
                    </a:graphicData>
                  </a:graphic>
                </wp:inline>
              </w:drawing>
            </w:r>
          </w:p>
        </w:tc>
        <w:tc>
          <w:tcPr>
            <w:tcW w:w="883" w:type="dxa"/>
            <w:tcBorders>
              <w:top w:val="single" w:sz="8" w:space="0" w:color="FFFFFF"/>
              <w:left w:val="single" w:sz="8" w:space="0" w:color="FFFFFF"/>
              <w:bottom w:val="single" w:sz="8" w:space="0" w:color="FFFFFF"/>
              <w:right w:val="single" w:sz="8" w:space="0" w:color="FFFFFF"/>
            </w:tcBorders>
            <w:shd w:val="clear" w:color="auto" w:fill="FFFFFF"/>
            <w:tcMar>
              <w:top w:w="100" w:type="dxa"/>
              <w:left w:w="100" w:type="dxa"/>
              <w:bottom w:w="100" w:type="dxa"/>
              <w:right w:w="100" w:type="dxa"/>
            </w:tcMar>
          </w:tcPr>
          <w:p w:rsidR="00AB2ECE" w:rsidRDefault="00AB2ECE" w:rsidP="000F0FDD">
            <w:pPr>
              <w:widowControl w:val="0"/>
              <w:spacing w:line="240" w:lineRule="auto"/>
              <w:rPr>
                <w:b/>
                <w:highlight w:val="yellow"/>
              </w:rPr>
            </w:pPr>
          </w:p>
        </w:tc>
        <w:tc>
          <w:tcPr>
            <w:tcW w:w="1412" w:type="dxa"/>
            <w:tcBorders>
              <w:top w:val="single" w:sz="8" w:space="0" w:color="FFFFFF"/>
              <w:left w:val="single" w:sz="8" w:space="0" w:color="FFFFFF"/>
              <w:bottom w:val="single" w:sz="8" w:space="0" w:color="FFFFFF"/>
              <w:right w:val="single" w:sz="8" w:space="0" w:color="FFFFFF"/>
            </w:tcBorders>
            <w:shd w:val="clear" w:color="auto" w:fill="FFFFFF"/>
            <w:tcMar>
              <w:top w:w="100" w:type="dxa"/>
              <w:left w:w="100" w:type="dxa"/>
              <w:bottom w:w="100" w:type="dxa"/>
              <w:right w:w="100" w:type="dxa"/>
            </w:tcMar>
          </w:tcPr>
          <w:p w:rsidR="00AB2ECE" w:rsidRDefault="00AB2ECE" w:rsidP="000F0FDD">
            <w:pPr>
              <w:widowControl w:val="0"/>
              <w:spacing w:line="240" w:lineRule="auto"/>
              <w:rPr>
                <w:b/>
                <w:highlight w:val="yellow"/>
              </w:rPr>
            </w:pPr>
          </w:p>
        </w:tc>
        <w:tc>
          <w:tcPr>
            <w:tcW w:w="1412" w:type="dxa"/>
            <w:tcBorders>
              <w:top w:val="single" w:sz="8" w:space="0" w:color="FFFFFF"/>
              <w:left w:val="single" w:sz="8" w:space="0" w:color="FFFFFF"/>
              <w:bottom w:val="single" w:sz="8" w:space="0" w:color="FFFFFF"/>
              <w:right w:val="single" w:sz="8" w:space="0" w:color="FFFFFF"/>
            </w:tcBorders>
            <w:shd w:val="clear" w:color="auto" w:fill="FFFFFF"/>
            <w:tcMar>
              <w:top w:w="100" w:type="dxa"/>
              <w:left w:w="100" w:type="dxa"/>
              <w:bottom w:w="100" w:type="dxa"/>
              <w:right w:w="100" w:type="dxa"/>
            </w:tcMar>
          </w:tcPr>
          <w:p w:rsidR="00AB2ECE" w:rsidRDefault="00AB2ECE" w:rsidP="000F0FDD">
            <w:pPr>
              <w:widowControl w:val="0"/>
              <w:spacing w:line="240" w:lineRule="auto"/>
              <w:rPr>
                <w:b/>
                <w:highlight w:val="yellow"/>
              </w:rPr>
            </w:pPr>
            <w:r>
              <w:rPr>
                <w:b/>
                <w:highlight w:val="yellow"/>
              </w:rPr>
              <w:t xml:space="preserve">                                     </w:t>
            </w:r>
          </w:p>
        </w:tc>
      </w:tr>
      <w:tr w:rsidR="00AB2ECE" w:rsidTr="000F0FDD">
        <w:tc>
          <w:tcPr>
            <w:tcW w:w="1600" w:type="dxa"/>
            <w:shd w:val="clear" w:color="auto" w:fill="auto"/>
            <w:tcMar>
              <w:top w:w="100" w:type="dxa"/>
              <w:left w:w="100" w:type="dxa"/>
              <w:bottom w:w="100" w:type="dxa"/>
              <w:right w:w="100" w:type="dxa"/>
            </w:tcMar>
          </w:tcPr>
          <w:p w:rsidR="00AB2ECE" w:rsidRDefault="00AB2ECE" w:rsidP="000F0FDD">
            <w:pPr>
              <w:widowControl w:val="0"/>
              <w:spacing w:line="240" w:lineRule="auto"/>
              <w:rPr>
                <w:b/>
                <w:highlight w:val="yellow"/>
              </w:rPr>
            </w:pPr>
            <w:r>
              <w:rPr>
                <w:b/>
                <w:highlight w:val="yellow"/>
              </w:rPr>
              <w:lastRenderedPageBreak/>
              <w:t>I---SIA</w:t>
            </w:r>
          </w:p>
        </w:tc>
        <w:tc>
          <w:tcPr>
            <w:tcW w:w="1400" w:type="dxa"/>
            <w:tcBorders>
              <w:right w:val="single" w:sz="8" w:space="0" w:color="FFFFFF"/>
            </w:tcBorders>
            <w:shd w:val="clear" w:color="auto" w:fill="auto"/>
            <w:tcMar>
              <w:top w:w="100" w:type="dxa"/>
              <w:left w:w="100" w:type="dxa"/>
              <w:bottom w:w="100" w:type="dxa"/>
              <w:right w:w="100" w:type="dxa"/>
            </w:tcMar>
          </w:tcPr>
          <w:p w:rsidR="00AB2ECE" w:rsidRDefault="00AB2ECE" w:rsidP="000F0FDD">
            <w:pPr>
              <w:widowControl w:val="0"/>
              <w:spacing w:line="240" w:lineRule="auto"/>
              <w:rPr>
                <w:b/>
                <w:highlight w:val="yellow"/>
              </w:rPr>
            </w:pPr>
            <w:r>
              <w:rPr>
                <w:b/>
                <w:noProof/>
                <w:highlight w:val="yellow"/>
              </w:rPr>
              <w:drawing>
                <wp:inline distT="114300" distB="114300" distL="114300" distR="114300" wp14:anchorId="611BCA97" wp14:editId="0237DE1F">
                  <wp:extent cx="752475" cy="889000"/>
                  <wp:effectExtent l="0" t="0" r="0" b="0"/>
                  <wp:docPr id="26"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9"/>
                          <a:srcRect/>
                          <a:stretch>
                            <a:fillRect/>
                          </a:stretch>
                        </pic:blipFill>
                        <pic:spPr>
                          <a:xfrm>
                            <a:off x="0" y="0"/>
                            <a:ext cx="752475" cy="889000"/>
                          </a:xfrm>
                          <a:prstGeom prst="rect">
                            <a:avLst/>
                          </a:prstGeom>
                          <a:ln/>
                        </pic:spPr>
                      </pic:pic>
                    </a:graphicData>
                  </a:graphic>
                </wp:inline>
              </w:drawing>
            </w:r>
          </w:p>
        </w:tc>
        <w:tc>
          <w:tcPr>
            <w:tcW w:w="1412" w:type="dxa"/>
            <w:tcBorders>
              <w:top w:val="single" w:sz="8" w:space="0" w:color="FFFFFF"/>
              <w:left w:val="single" w:sz="8" w:space="0" w:color="FFFFFF"/>
              <w:bottom w:val="single" w:sz="8" w:space="0" w:color="FFFFFF"/>
              <w:right w:val="single" w:sz="8" w:space="0" w:color="FFFFFF"/>
            </w:tcBorders>
            <w:shd w:val="clear" w:color="auto" w:fill="FFFFFF"/>
            <w:tcMar>
              <w:top w:w="100" w:type="dxa"/>
              <w:left w:w="100" w:type="dxa"/>
              <w:bottom w:w="100" w:type="dxa"/>
              <w:right w:w="100" w:type="dxa"/>
            </w:tcMar>
          </w:tcPr>
          <w:p w:rsidR="00AB2ECE" w:rsidRDefault="00AB2ECE" w:rsidP="000F0FDD">
            <w:pPr>
              <w:spacing w:line="240" w:lineRule="auto"/>
            </w:pPr>
          </w:p>
        </w:tc>
        <w:tc>
          <w:tcPr>
            <w:tcW w:w="1412" w:type="dxa"/>
            <w:tcBorders>
              <w:left w:val="single" w:sz="8" w:space="0" w:color="FFFFFF"/>
            </w:tcBorders>
            <w:shd w:val="clear" w:color="auto" w:fill="auto"/>
            <w:tcMar>
              <w:top w:w="100" w:type="dxa"/>
              <w:left w:w="100" w:type="dxa"/>
              <w:bottom w:w="100" w:type="dxa"/>
              <w:right w:w="100" w:type="dxa"/>
            </w:tcMar>
          </w:tcPr>
          <w:p w:rsidR="00AB2ECE" w:rsidRDefault="00AB2ECE" w:rsidP="000F0FDD">
            <w:pPr>
              <w:widowControl w:val="0"/>
              <w:spacing w:line="240" w:lineRule="auto"/>
              <w:rPr>
                <w:b/>
                <w:highlight w:val="yellow"/>
              </w:rPr>
            </w:pPr>
            <w:r>
              <w:rPr>
                <w:b/>
                <w:highlight w:val="yellow"/>
              </w:rPr>
              <w:t xml:space="preserve">---GARIA </w:t>
            </w:r>
          </w:p>
        </w:tc>
        <w:tc>
          <w:tcPr>
            <w:tcW w:w="1936" w:type="dxa"/>
            <w:tcBorders>
              <w:right w:val="single" w:sz="8" w:space="0" w:color="FFFFFF"/>
            </w:tcBorders>
            <w:shd w:val="clear" w:color="auto" w:fill="auto"/>
            <w:tcMar>
              <w:top w:w="100" w:type="dxa"/>
              <w:left w:w="100" w:type="dxa"/>
              <w:bottom w:w="100" w:type="dxa"/>
              <w:right w:w="100" w:type="dxa"/>
            </w:tcMar>
          </w:tcPr>
          <w:p w:rsidR="00AB2ECE" w:rsidRDefault="00AB2ECE" w:rsidP="000F0FDD">
            <w:pPr>
              <w:widowControl w:val="0"/>
              <w:spacing w:line="240" w:lineRule="auto"/>
              <w:rPr>
                <w:b/>
                <w:highlight w:val="yellow"/>
              </w:rPr>
            </w:pPr>
            <w:r>
              <w:rPr>
                <w:b/>
                <w:noProof/>
                <w:highlight w:val="yellow"/>
              </w:rPr>
              <w:drawing>
                <wp:inline distT="114300" distB="114300" distL="114300" distR="114300" wp14:anchorId="0A5D8E54" wp14:editId="4229F174">
                  <wp:extent cx="762000" cy="1066800"/>
                  <wp:effectExtent l="0" t="0" r="0" b="0"/>
                  <wp:docPr id="1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0"/>
                          <a:srcRect/>
                          <a:stretch>
                            <a:fillRect/>
                          </a:stretch>
                        </pic:blipFill>
                        <pic:spPr>
                          <a:xfrm>
                            <a:off x="0" y="0"/>
                            <a:ext cx="762000" cy="1066800"/>
                          </a:xfrm>
                          <a:prstGeom prst="rect">
                            <a:avLst/>
                          </a:prstGeom>
                          <a:ln/>
                        </pic:spPr>
                      </pic:pic>
                    </a:graphicData>
                  </a:graphic>
                </wp:inline>
              </w:drawing>
            </w:r>
          </w:p>
        </w:tc>
        <w:tc>
          <w:tcPr>
            <w:tcW w:w="883" w:type="dxa"/>
            <w:tcBorders>
              <w:top w:val="single" w:sz="8" w:space="0" w:color="FFFFFF"/>
              <w:left w:val="single" w:sz="8" w:space="0" w:color="FFFFFF"/>
              <w:bottom w:val="single" w:sz="8" w:space="0" w:color="FFFFFF"/>
              <w:right w:val="single" w:sz="8" w:space="0" w:color="FFFFFF"/>
            </w:tcBorders>
            <w:shd w:val="clear" w:color="auto" w:fill="FFFFFF"/>
            <w:tcMar>
              <w:top w:w="100" w:type="dxa"/>
              <w:left w:w="100" w:type="dxa"/>
              <w:bottom w:w="100" w:type="dxa"/>
              <w:right w:w="100" w:type="dxa"/>
            </w:tcMar>
          </w:tcPr>
          <w:p w:rsidR="00AB2ECE" w:rsidRDefault="00AB2ECE" w:rsidP="000F0FDD">
            <w:pPr>
              <w:widowControl w:val="0"/>
              <w:spacing w:line="240" w:lineRule="auto"/>
              <w:rPr>
                <w:b/>
                <w:highlight w:val="yellow"/>
              </w:rPr>
            </w:pPr>
          </w:p>
        </w:tc>
        <w:tc>
          <w:tcPr>
            <w:tcW w:w="1412" w:type="dxa"/>
            <w:tcBorders>
              <w:top w:val="single" w:sz="8" w:space="0" w:color="FFFFFF"/>
              <w:left w:val="single" w:sz="8" w:space="0" w:color="FFFFFF"/>
              <w:bottom w:val="single" w:sz="8" w:space="0" w:color="FFFFFF"/>
              <w:right w:val="single" w:sz="8" w:space="0" w:color="FFFFFF"/>
            </w:tcBorders>
            <w:shd w:val="clear" w:color="auto" w:fill="FFFFFF"/>
            <w:tcMar>
              <w:top w:w="100" w:type="dxa"/>
              <w:left w:w="100" w:type="dxa"/>
              <w:bottom w:w="100" w:type="dxa"/>
              <w:right w:w="100" w:type="dxa"/>
            </w:tcMar>
          </w:tcPr>
          <w:p w:rsidR="00AB2ECE" w:rsidRDefault="00AB2ECE" w:rsidP="000F0FDD">
            <w:pPr>
              <w:widowControl w:val="0"/>
              <w:spacing w:line="240" w:lineRule="auto"/>
              <w:rPr>
                <w:b/>
                <w:highlight w:val="yellow"/>
              </w:rPr>
            </w:pPr>
          </w:p>
        </w:tc>
        <w:tc>
          <w:tcPr>
            <w:tcW w:w="1412" w:type="dxa"/>
            <w:tcBorders>
              <w:top w:val="single" w:sz="8" w:space="0" w:color="FFFFFF"/>
              <w:left w:val="single" w:sz="8" w:space="0" w:color="FFFFFF"/>
              <w:bottom w:val="single" w:sz="8" w:space="0" w:color="FFFFFF"/>
              <w:right w:val="single" w:sz="8" w:space="0" w:color="FFFFFF"/>
            </w:tcBorders>
            <w:shd w:val="clear" w:color="auto" w:fill="FFFFFF"/>
            <w:tcMar>
              <w:top w:w="100" w:type="dxa"/>
              <w:left w:w="100" w:type="dxa"/>
              <w:bottom w:w="100" w:type="dxa"/>
              <w:right w:w="100" w:type="dxa"/>
            </w:tcMar>
          </w:tcPr>
          <w:p w:rsidR="00AB2ECE" w:rsidRDefault="00AB2ECE" w:rsidP="000F0FDD">
            <w:pPr>
              <w:widowControl w:val="0"/>
              <w:spacing w:line="240" w:lineRule="auto"/>
              <w:rPr>
                <w:b/>
                <w:highlight w:val="yellow"/>
              </w:rPr>
            </w:pPr>
          </w:p>
        </w:tc>
      </w:tr>
      <w:tr w:rsidR="00AB2ECE" w:rsidTr="000F0FDD">
        <w:tc>
          <w:tcPr>
            <w:tcW w:w="1600" w:type="dxa"/>
            <w:shd w:val="clear" w:color="auto" w:fill="auto"/>
            <w:tcMar>
              <w:top w:w="100" w:type="dxa"/>
              <w:left w:w="100" w:type="dxa"/>
              <w:bottom w:w="100" w:type="dxa"/>
              <w:right w:w="100" w:type="dxa"/>
            </w:tcMar>
          </w:tcPr>
          <w:p w:rsidR="00AB2ECE" w:rsidRDefault="00AB2ECE" w:rsidP="000F0FDD">
            <w:pPr>
              <w:widowControl w:val="0"/>
              <w:spacing w:line="240" w:lineRule="auto"/>
              <w:rPr>
                <w:b/>
                <w:highlight w:val="yellow"/>
              </w:rPr>
            </w:pPr>
            <w:r>
              <w:rPr>
                <w:b/>
                <w:highlight w:val="yellow"/>
              </w:rPr>
              <w:t>FERO---FICO</w:t>
            </w:r>
          </w:p>
        </w:tc>
        <w:tc>
          <w:tcPr>
            <w:tcW w:w="1400" w:type="dxa"/>
            <w:tcBorders>
              <w:right w:val="single" w:sz="8" w:space="0" w:color="FFFFFF"/>
            </w:tcBorders>
            <w:shd w:val="clear" w:color="auto" w:fill="auto"/>
            <w:tcMar>
              <w:top w:w="100" w:type="dxa"/>
              <w:left w:w="100" w:type="dxa"/>
              <w:bottom w:w="100" w:type="dxa"/>
              <w:right w:w="100" w:type="dxa"/>
            </w:tcMar>
          </w:tcPr>
          <w:p w:rsidR="00AB2ECE" w:rsidRDefault="00AB2ECE" w:rsidP="000F0FDD">
            <w:pPr>
              <w:widowControl w:val="0"/>
              <w:spacing w:line="240" w:lineRule="auto"/>
              <w:rPr>
                <w:b/>
                <w:highlight w:val="yellow"/>
              </w:rPr>
            </w:pPr>
            <w:r>
              <w:rPr>
                <w:b/>
                <w:noProof/>
                <w:highlight w:val="yellow"/>
              </w:rPr>
              <w:drawing>
                <wp:inline distT="114300" distB="114300" distL="114300" distR="114300" wp14:anchorId="011CD0A3" wp14:editId="497CBBC8">
                  <wp:extent cx="752475" cy="584200"/>
                  <wp:effectExtent l="0" t="0" r="0" b="0"/>
                  <wp:docPr id="23"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31"/>
                          <a:srcRect/>
                          <a:stretch>
                            <a:fillRect/>
                          </a:stretch>
                        </pic:blipFill>
                        <pic:spPr>
                          <a:xfrm>
                            <a:off x="0" y="0"/>
                            <a:ext cx="752475" cy="584200"/>
                          </a:xfrm>
                          <a:prstGeom prst="rect">
                            <a:avLst/>
                          </a:prstGeom>
                          <a:ln/>
                        </pic:spPr>
                      </pic:pic>
                    </a:graphicData>
                  </a:graphic>
                </wp:inline>
              </w:drawing>
            </w:r>
          </w:p>
        </w:tc>
        <w:tc>
          <w:tcPr>
            <w:tcW w:w="1412" w:type="dxa"/>
            <w:tcBorders>
              <w:top w:val="single" w:sz="8" w:space="0" w:color="FFFFFF"/>
              <w:left w:val="single" w:sz="8" w:space="0" w:color="FFFFFF"/>
              <w:bottom w:val="single" w:sz="8" w:space="0" w:color="FFFFFF"/>
              <w:right w:val="single" w:sz="8" w:space="0" w:color="FFFFFF"/>
            </w:tcBorders>
            <w:shd w:val="clear" w:color="auto" w:fill="FFFFFF"/>
            <w:tcMar>
              <w:top w:w="100" w:type="dxa"/>
              <w:left w:w="100" w:type="dxa"/>
              <w:bottom w:w="100" w:type="dxa"/>
              <w:right w:w="100" w:type="dxa"/>
            </w:tcMar>
          </w:tcPr>
          <w:p w:rsidR="00AB2ECE" w:rsidRDefault="00AB2ECE" w:rsidP="000F0FDD">
            <w:pPr>
              <w:spacing w:line="240" w:lineRule="auto"/>
            </w:pPr>
          </w:p>
        </w:tc>
        <w:tc>
          <w:tcPr>
            <w:tcW w:w="1412" w:type="dxa"/>
            <w:tcBorders>
              <w:left w:val="single" w:sz="8" w:space="0" w:color="FFFFFF"/>
            </w:tcBorders>
            <w:shd w:val="clear" w:color="auto" w:fill="auto"/>
            <w:tcMar>
              <w:top w:w="100" w:type="dxa"/>
              <w:left w:w="100" w:type="dxa"/>
              <w:bottom w:w="100" w:type="dxa"/>
              <w:right w:w="100" w:type="dxa"/>
            </w:tcMar>
          </w:tcPr>
          <w:p w:rsidR="00AB2ECE" w:rsidRDefault="00AB2ECE" w:rsidP="000F0FDD">
            <w:pPr>
              <w:widowControl w:val="0"/>
              <w:spacing w:line="240" w:lineRule="auto"/>
              <w:rPr>
                <w:b/>
                <w:highlight w:val="yellow"/>
              </w:rPr>
            </w:pPr>
            <w:r>
              <w:rPr>
                <w:b/>
                <w:highlight w:val="yellow"/>
              </w:rPr>
              <w:t>CUM---R</w:t>
            </w:r>
          </w:p>
        </w:tc>
        <w:tc>
          <w:tcPr>
            <w:tcW w:w="1936" w:type="dxa"/>
            <w:tcBorders>
              <w:right w:val="single" w:sz="8" w:space="0" w:color="FFFFFF"/>
            </w:tcBorders>
            <w:shd w:val="clear" w:color="auto" w:fill="auto"/>
            <w:tcMar>
              <w:top w:w="100" w:type="dxa"/>
              <w:left w:w="100" w:type="dxa"/>
              <w:bottom w:w="100" w:type="dxa"/>
              <w:right w:w="100" w:type="dxa"/>
            </w:tcMar>
          </w:tcPr>
          <w:p w:rsidR="00AB2ECE" w:rsidRDefault="00AB2ECE" w:rsidP="000F0FDD">
            <w:pPr>
              <w:widowControl w:val="0"/>
              <w:spacing w:line="240" w:lineRule="auto"/>
              <w:rPr>
                <w:b/>
                <w:highlight w:val="yellow"/>
              </w:rPr>
            </w:pPr>
            <w:r>
              <w:rPr>
                <w:b/>
                <w:noProof/>
                <w:highlight w:val="yellow"/>
              </w:rPr>
              <w:drawing>
                <wp:inline distT="114300" distB="114300" distL="114300" distR="114300" wp14:anchorId="0DE99217" wp14:editId="5496220B">
                  <wp:extent cx="1154067" cy="649163"/>
                  <wp:effectExtent l="0" t="0" r="0" b="0"/>
                  <wp:docPr id="27"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32"/>
                          <a:srcRect/>
                          <a:stretch>
                            <a:fillRect/>
                          </a:stretch>
                        </pic:blipFill>
                        <pic:spPr>
                          <a:xfrm>
                            <a:off x="0" y="0"/>
                            <a:ext cx="1154067" cy="649163"/>
                          </a:xfrm>
                          <a:prstGeom prst="rect">
                            <a:avLst/>
                          </a:prstGeom>
                          <a:ln/>
                        </pic:spPr>
                      </pic:pic>
                    </a:graphicData>
                  </a:graphic>
                </wp:inline>
              </w:drawing>
            </w:r>
          </w:p>
        </w:tc>
        <w:tc>
          <w:tcPr>
            <w:tcW w:w="883" w:type="dxa"/>
            <w:tcBorders>
              <w:top w:val="single" w:sz="8" w:space="0" w:color="FFFFFF"/>
              <w:left w:val="single" w:sz="8" w:space="0" w:color="FFFFFF"/>
              <w:bottom w:val="single" w:sz="8" w:space="0" w:color="FFFFFF"/>
              <w:right w:val="single" w:sz="8" w:space="0" w:color="FFFFFF"/>
            </w:tcBorders>
            <w:shd w:val="clear" w:color="auto" w:fill="FFFFFF"/>
            <w:tcMar>
              <w:top w:w="100" w:type="dxa"/>
              <w:left w:w="100" w:type="dxa"/>
              <w:bottom w:w="100" w:type="dxa"/>
              <w:right w:w="100" w:type="dxa"/>
            </w:tcMar>
          </w:tcPr>
          <w:p w:rsidR="00AB2ECE" w:rsidRDefault="00AB2ECE" w:rsidP="000F0FDD">
            <w:pPr>
              <w:widowControl w:val="0"/>
              <w:spacing w:line="240" w:lineRule="auto"/>
              <w:rPr>
                <w:b/>
                <w:highlight w:val="yellow"/>
              </w:rPr>
            </w:pPr>
          </w:p>
        </w:tc>
        <w:tc>
          <w:tcPr>
            <w:tcW w:w="1412" w:type="dxa"/>
            <w:tcBorders>
              <w:top w:val="single" w:sz="8" w:space="0" w:color="FFFFFF"/>
              <w:left w:val="single" w:sz="8" w:space="0" w:color="FFFFFF"/>
              <w:bottom w:val="single" w:sz="8" w:space="0" w:color="FFFFFF"/>
              <w:right w:val="single" w:sz="8" w:space="0" w:color="FFFFFF"/>
            </w:tcBorders>
            <w:shd w:val="clear" w:color="auto" w:fill="FFFFFF"/>
            <w:tcMar>
              <w:top w:w="100" w:type="dxa"/>
              <w:left w:w="100" w:type="dxa"/>
              <w:bottom w:w="100" w:type="dxa"/>
              <w:right w:w="100" w:type="dxa"/>
            </w:tcMar>
          </w:tcPr>
          <w:p w:rsidR="00AB2ECE" w:rsidRDefault="00AB2ECE" w:rsidP="000F0FDD">
            <w:pPr>
              <w:widowControl w:val="0"/>
              <w:spacing w:line="240" w:lineRule="auto"/>
              <w:rPr>
                <w:b/>
                <w:highlight w:val="yellow"/>
              </w:rPr>
            </w:pPr>
          </w:p>
        </w:tc>
        <w:tc>
          <w:tcPr>
            <w:tcW w:w="1412" w:type="dxa"/>
            <w:tcBorders>
              <w:top w:val="single" w:sz="8" w:space="0" w:color="FFFFFF"/>
              <w:left w:val="single" w:sz="8" w:space="0" w:color="FFFFFF"/>
              <w:bottom w:val="single" w:sz="8" w:space="0" w:color="FFFFFF"/>
              <w:right w:val="single" w:sz="8" w:space="0" w:color="FFFFFF"/>
            </w:tcBorders>
            <w:shd w:val="clear" w:color="auto" w:fill="FFFFFF"/>
            <w:tcMar>
              <w:top w:w="100" w:type="dxa"/>
              <w:left w:w="100" w:type="dxa"/>
              <w:bottom w:w="100" w:type="dxa"/>
              <w:right w:w="100" w:type="dxa"/>
            </w:tcMar>
          </w:tcPr>
          <w:p w:rsidR="00AB2ECE" w:rsidRDefault="00AB2ECE" w:rsidP="000F0FDD">
            <w:pPr>
              <w:widowControl w:val="0"/>
              <w:spacing w:line="240" w:lineRule="auto"/>
              <w:rPr>
                <w:b/>
                <w:highlight w:val="yellow"/>
              </w:rPr>
            </w:pPr>
          </w:p>
        </w:tc>
      </w:tr>
      <w:tr w:rsidR="00AB2ECE" w:rsidTr="000F0FDD">
        <w:tc>
          <w:tcPr>
            <w:tcW w:w="1600" w:type="dxa"/>
            <w:shd w:val="clear" w:color="auto" w:fill="auto"/>
            <w:tcMar>
              <w:top w:w="100" w:type="dxa"/>
              <w:left w:w="100" w:type="dxa"/>
              <w:bottom w:w="100" w:type="dxa"/>
              <w:right w:w="100" w:type="dxa"/>
            </w:tcMar>
          </w:tcPr>
          <w:p w:rsidR="00AB2ECE" w:rsidRDefault="00AB2ECE" w:rsidP="000F0FDD">
            <w:pPr>
              <w:widowControl w:val="0"/>
              <w:spacing w:line="240" w:lineRule="auto"/>
              <w:rPr>
                <w:b/>
                <w:highlight w:val="yellow"/>
              </w:rPr>
            </w:pPr>
            <w:r>
              <w:rPr>
                <w:b/>
                <w:highlight w:val="yellow"/>
              </w:rPr>
              <w:t>---BO</w:t>
            </w:r>
          </w:p>
        </w:tc>
        <w:tc>
          <w:tcPr>
            <w:tcW w:w="1400" w:type="dxa"/>
            <w:tcBorders>
              <w:right w:val="single" w:sz="8" w:space="0" w:color="FFFFFF"/>
            </w:tcBorders>
            <w:shd w:val="clear" w:color="auto" w:fill="auto"/>
            <w:tcMar>
              <w:top w:w="100" w:type="dxa"/>
              <w:left w:w="100" w:type="dxa"/>
              <w:bottom w:w="100" w:type="dxa"/>
              <w:right w:w="100" w:type="dxa"/>
            </w:tcMar>
          </w:tcPr>
          <w:p w:rsidR="00AB2ECE" w:rsidRDefault="00AB2ECE" w:rsidP="000F0FDD">
            <w:pPr>
              <w:widowControl w:val="0"/>
              <w:spacing w:line="240" w:lineRule="auto"/>
              <w:rPr>
                <w:b/>
                <w:highlight w:val="yellow"/>
              </w:rPr>
            </w:pPr>
            <w:r>
              <w:rPr>
                <w:b/>
                <w:noProof/>
                <w:highlight w:val="yellow"/>
              </w:rPr>
              <w:drawing>
                <wp:inline distT="114300" distB="114300" distL="114300" distR="114300" wp14:anchorId="37408B07" wp14:editId="42226695">
                  <wp:extent cx="752475" cy="1003300"/>
                  <wp:effectExtent l="0" t="0" r="0" b="0"/>
                  <wp:docPr id="28"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3"/>
                          <a:srcRect/>
                          <a:stretch>
                            <a:fillRect/>
                          </a:stretch>
                        </pic:blipFill>
                        <pic:spPr>
                          <a:xfrm>
                            <a:off x="0" y="0"/>
                            <a:ext cx="752475" cy="1003300"/>
                          </a:xfrm>
                          <a:prstGeom prst="rect">
                            <a:avLst/>
                          </a:prstGeom>
                          <a:ln/>
                        </pic:spPr>
                      </pic:pic>
                    </a:graphicData>
                  </a:graphic>
                </wp:inline>
              </w:drawing>
            </w:r>
          </w:p>
        </w:tc>
        <w:tc>
          <w:tcPr>
            <w:tcW w:w="1412" w:type="dxa"/>
            <w:tcBorders>
              <w:top w:val="single" w:sz="8" w:space="0" w:color="FFFFFF"/>
              <w:left w:val="single" w:sz="8" w:space="0" w:color="FFFFFF"/>
              <w:bottom w:val="single" w:sz="8" w:space="0" w:color="FFFFFF"/>
              <w:right w:val="single" w:sz="8" w:space="0" w:color="FFFFFF"/>
            </w:tcBorders>
            <w:shd w:val="clear" w:color="auto" w:fill="FFFFFF"/>
            <w:tcMar>
              <w:top w:w="100" w:type="dxa"/>
              <w:left w:w="100" w:type="dxa"/>
              <w:bottom w:w="100" w:type="dxa"/>
              <w:right w:w="100" w:type="dxa"/>
            </w:tcMar>
          </w:tcPr>
          <w:p w:rsidR="00AB2ECE" w:rsidRDefault="00AB2ECE" w:rsidP="000F0FDD">
            <w:pPr>
              <w:spacing w:line="240" w:lineRule="auto"/>
            </w:pPr>
          </w:p>
        </w:tc>
        <w:tc>
          <w:tcPr>
            <w:tcW w:w="1412" w:type="dxa"/>
            <w:tcBorders>
              <w:left w:val="single" w:sz="8" w:space="0" w:color="FFFFFF"/>
            </w:tcBorders>
            <w:shd w:val="clear" w:color="auto" w:fill="auto"/>
            <w:tcMar>
              <w:top w:w="100" w:type="dxa"/>
              <w:left w:w="100" w:type="dxa"/>
              <w:bottom w:w="100" w:type="dxa"/>
              <w:right w:w="100" w:type="dxa"/>
            </w:tcMar>
          </w:tcPr>
          <w:p w:rsidR="00AB2ECE" w:rsidRDefault="00AB2ECE" w:rsidP="000F0FDD">
            <w:pPr>
              <w:widowControl w:val="0"/>
              <w:spacing w:line="240" w:lineRule="auto"/>
              <w:rPr>
                <w:b/>
                <w:highlight w:val="yellow"/>
              </w:rPr>
            </w:pPr>
            <w:r>
              <w:rPr>
                <w:b/>
                <w:highlight w:val="yellow"/>
              </w:rPr>
              <w:t xml:space="preserve">---MADA </w:t>
            </w:r>
          </w:p>
        </w:tc>
        <w:tc>
          <w:tcPr>
            <w:tcW w:w="1936" w:type="dxa"/>
            <w:tcBorders>
              <w:right w:val="single" w:sz="8" w:space="0" w:color="FFFFFF"/>
            </w:tcBorders>
            <w:shd w:val="clear" w:color="auto" w:fill="auto"/>
            <w:tcMar>
              <w:top w:w="100" w:type="dxa"/>
              <w:left w:w="100" w:type="dxa"/>
              <w:bottom w:w="100" w:type="dxa"/>
              <w:right w:w="100" w:type="dxa"/>
            </w:tcMar>
          </w:tcPr>
          <w:p w:rsidR="00AB2ECE" w:rsidRDefault="00AB2ECE" w:rsidP="000F0FDD">
            <w:pPr>
              <w:widowControl w:val="0"/>
              <w:spacing w:line="240" w:lineRule="auto"/>
              <w:rPr>
                <w:b/>
                <w:highlight w:val="yellow"/>
              </w:rPr>
            </w:pPr>
            <w:r>
              <w:rPr>
                <w:b/>
                <w:noProof/>
                <w:highlight w:val="yellow"/>
              </w:rPr>
              <w:drawing>
                <wp:inline distT="114300" distB="114300" distL="114300" distR="114300" wp14:anchorId="6C80F79B" wp14:editId="2AA7F73C">
                  <wp:extent cx="1095375" cy="1092200"/>
                  <wp:effectExtent l="0" t="0" r="0" b="0"/>
                  <wp:docPr id="29"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34"/>
                          <a:srcRect/>
                          <a:stretch>
                            <a:fillRect/>
                          </a:stretch>
                        </pic:blipFill>
                        <pic:spPr>
                          <a:xfrm>
                            <a:off x="0" y="0"/>
                            <a:ext cx="1095375" cy="1092200"/>
                          </a:xfrm>
                          <a:prstGeom prst="rect">
                            <a:avLst/>
                          </a:prstGeom>
                          <a:ln/>
                        </pic:spPr>
                      </pic:pic>
                    </a:graphicData>
                  </a:graphic>
                </wp:inline>
              </w:drawing>
            </w:r>
          </w:p>
        </w:tc>
        <w:tc>
          <w:tcPr>
            <w:tcW w:w="883" w:type="dxa"/>
            <w:tcBorders>
              <w:top w:val="single" w:sz="8" w:space="0" w:color="FFFFFF"/>
              <w:left w:val="single" w:sz="8" w:space="0" w:color="FFFFFF"/>
              <w:bottom w:val="single" w:sz="8" w:space="0" w:color="FFFFFF"/>
              <w:right w:val="single" w:sz="8" w:space="0" w:color="FFFFFF"/>
            </w:tcBorders>
            <w:shd w:val="clear" w:color="auto" w:fill="FFFFFF"/>
            <w:tcMar>
              <w:top w:w="100" w:type="dxa"/>
              <w:left w:w="100" w:type="dxa"/>
              <w:bottom w:w="100" w:type="dxa"/>
              <w:right w:w="100" w:type="dxa"/>
            </w:tcMar>
          </w:tcPr>
          <w:p w:rsidR="00AB2ECE" w:rsidRDefault="00AB2ECE" w:rsidP="000F0FDD">
            <w:pPr>
              <w:widowControl w:val="0"/>
              <w:spacing w:line="240" w:lineRule="auto"/>
              <w:rPr>
                <w:b/>
                <w:highlight w:val="yellow"/>
              </w:rPr>
            </w:pPr>
          </w:p>
        </w:tc>
        <w:tc>
          <w:tcPr>
            <w:tcW w:w="1412" w:type="dxa"/>
            <w:tcBorders>
              <w:top w:val="single" w:sz="8" w:space="0" w:color="FFFFFF"/>
              <w:left w:val="single" w:sz="8" w:space="0" w:color="FFFFFF"/>
              <w:bottom w:val="single" w:sz="8" w:space="0" w:color="FFFFFF"/>
              <w:right w:val="single" w:sz="8" w:space="0" w:color="FFFFFF"/>
            </w:tcBorders>
            <w:shd w:val="clear" w:color="auto" w:fill="FFFFFF"/>
            <w:tcMar>
              <w:top w:w="100" w:type="dxa"/>
              <w:left w:w="100" w:type="dxa"/>
              <w:bottom w:w="100" w:type="dxa"/>
              <w:right w:w="100" w:type="dxa"/>
            </w:tcMar>
          </w:tcPr>
          <w:p w:rsidR="00AB2ECE" w:rsidRDefault="00AB2ECE" w:rsidP="000F0FDD">
            <w:pPr>
              <w:widowControl w:val="0"/>
              <w:spacing w:line="240" w:lineRule="auto"/>
              <w:rPr>
                <w:b/>
                <w:highlight w:val="yellow"/>
              </w:rPr>
            </w:pPr>
          </w:p>
        </w:tc>
        <w:tc>
          <w:tcPr>
            <w:tcW w:w="1412" w:type="dxa"/>
            <w:tcBorders>
              <w:top w:val="single" w:sz="8" w:space="0" w:color="FFFFFF"/>
              <w:left w:val="single" w:sz="8" w:space="0" w:color="FFFFFF"/>
              <w:bottom w:val="single" w:sz="8" w:space="0" w:color="FFFFFF"/>
              <w:right w:val="single" w:sz="8" w:space="0" w:color="FFFFFF"/>
            </w:tcBorders>
            <w:shd w:val="clear" w:color="auto" w:fill="FFFFFF"/>
            <w:tcMar>
              <w:top w:w="100" w:type="dxa"/>
              <w:left w:w="100" w:type="dxa"/>
              <w:bottom w:w="100" w:type="dxa"/>
              <w:right w:w="100" w:type="dxa"/>
            </w:tcMar>
          </w:tcPr>
          <w:p w:rsidR="00AB2ECE" w:rsidRDefault="00AB2ECE" w:rsidP="000F0FDD">
            <w:pPr>
              <w:widowControl w:val="0"/>
              <w:spacing w:line="240" w:lineRule="auto"/>
              <w:rPr>
                <w:b/>
                <w:highlight w:val="yellow"/>
              </w:rPr>
            </w:pPr>
          </w:p>
        </w:tc>
      </w:tr>
      <w:tr w:rsidR="00AB2ECE" w:rsidTr="000F0FDD">
        <w:tc>
          <w:tcPr>
            <w:tcW w:w="1600" w:type="dxa"/>
            <w:shd w:val="clear" w:color="auto" w:fill="auto"/>
            <w:tcMar>
              <w:top w:w="100" w:type="dxa"/>
              <w:left w:w="100" w:type="dxa"/>
              <w:bottom w:w="100" w:type="dxa"/>
              <w:right w:w="100" w:type="dxa"/>
            </w:tcMar>
          </w:tcPr>
          <w:p w:rsidR="00AB2ECE" w:rsidRDefault="00AB2ECE" w:rsidP="000F0FDD">
            <w:pPr>
              <w:widowControl w:val="0"/>
              <w:spacing w:line="240" w:lineRule="auto"/>
              <w:rPr>
                <w:b/>
                <w:highlight w:val="yellow"/>
              </w:rPr>
            </w:pPr>
            <w:r>
              <w:rPr>
                <w:b/>
                <w:highlight w:val="yellow"/>
              </w:rPr>
              <w:t>I---</w:t>
            </w:r>
          </w:p>
        </w:tc>
        <w:tc>
          <w:tcPr>
            <w:tcW w:w="1400" w:type="dxa"/>
            <w:tcBorders>
              <w:right w:val="single" w:sz="8" w:space="0" w:color="FFFFFF"/>
            </w:tcBorders>
            <w:shd w:val="clear" w:color="auto" w:fill="auto"/>
            <w:tcMar>
              <w:top w:w="100" w:type="dxa"/>
              <w:left w:w="100" w:type="dxa"/>
              <w:bottom w:w="100" w:type="dxa"/>
              <w:right w:w="100" w:type="dxa"/>
            </w:tcMar>
          </w:tcPr>
          <w:p w:rsidR="00AB2ECE" w:rsidRDefault="00AB2ECE" w:rsidP="000F0FDD">
            <w:pPr>
              <w:widowControl w:val="0"/>
              <w:spacing w:line="240" w:lineRule="auto"/>
              <w:rPr>
                <w:b/>
                <w:highlight w:val="yellow"/>
              </w:rPr>
            </w:pPr>
            <w:r>
              <w:rPr>
                <w:b/>
                <w:noProof/>
                <w:highlight w:val="yellow"/>
              </w:rPr>
              <w:drawing>
                <wp:inline distT="114300" distB="114300" distL="114300" distR="114300" wp14:anchorId="22D917E6" wp14:editId="7D768A5F">
                  <wp:extent cx="879813" cy="668213"/>
                  <wp:effectExtent l="0" t="0" r="0" b="0"/>
                  <wp:docPr id="30"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35"/>
                          <a:srcRect/>
                          <a:stretch>
                            <a:fillRect/>
                          </a:stretch>
                        </pic:blipFill>
                        <pic:spPr>
                          <a:xfrm>
                            <a:off x="0" y="0"/>
                            <a:ext cx="879813" cy="668213"/>
                          </a:xfrm>
                          <a:prstGeom prst="rect">
                            <a:avLst/>
                          </a:prstGeom>
                          <a:ln/>
                        </pic:spPr>
                      </pic:pic>
                    </a:graphicData>
                  </a:graphic>
                </wp:inline>
              </w:drawing>
            </w:r>
          </w:p>
        </w:tc>
        <w:tc>
          <w:tcPr>
            <w:tcW w:w="1412" w:type="dxa"/>
            <w:tcBorders>
              <w:top w:val="single" w:sz="8" w:space="0" w:color="FFFFFF"/>
              <w:left w:val="single" w:sz="8" w:space="0" w:color="FFFFFF"/>
              <w:bottom w:val="single" w:sz="8" w:space="0" w:color="FFFFFF"/>
              <w:right w:val="single" w:sz="8" w:space="0" w:color="FFFFFF"/>
            </w:tcBorders>
            <w:shd w:val="clear" w:color="auto" w:fill="FFFFFF"/>
            <w:tcMar>
              <w:top w:w="100" w:type="dxa"/>
              <w:left w:w="100" w:type="dxa"/>
              <w:bottom w:w="100" w:type="dxa"/>
              <w:right w:w="100" w:type="dxa"/>
            </w:tcMar>
          </w:tcPr>
          <w:p w:rsidR="00AB2ECE" w:rsidRDefault="00AB2ECE" w:rsidP="000F0FDD">
            <w:pPr>
              <w:spacing w:line="240" w:lineRule="auto"/>
            </w:pPr>
          </w:p>
        </w:tc>
        <w:tc>
          <w:tcPr>
            <w:tcW w:w="1412" w:type="dxa"/>
            <w:tcBorders>
              <w:left w:val="single" w:sz="8" w:space="0" w:color="FFFFFF"/>
            </w:tcBorders>
            <w:shd w:val="clear" w:color="auto" w:fill="auto"/>
            <w:tcMar>
              <w:top w:w="100" w:type="dxa"/>
              <w:left w:w="100" w:type="dxa"/>
              <w:bottom w:w="100" w:type="dxa"/>
              <w:right w:w="100" w:type="dxa"/>
            </w:tcMar>
          </w:tcPr>
          <w:p w:rsidR="00AB2ECE" w:rsidRDefault="00AB2ECE" w:rsidP="000F0FDD">
            <w:pPr>
              <w:widowControl w:val="0"/>
              <w:spacing w:line="240" w:lineRule="auto"/>
              <w:rPr>
                <w:b/>
                <w:highlight w:val="yellow"/>
              </w:rPr>
            </w:pPr>
            <w:r>
              <w:rPr>
                <w:b/>
                <w:highlight w:val="yellow"/>
              </w:rPr>
              <w:t>---MA</w:t>
            </w:r>
          </w:p>
        </w:tc>
        <w:tc>
          <w:tcPr>
            <w:tcW w:w="1936" w:type="dxa"/>
            <w:tcBorders>
              <w:right w:val="single" w:sz="8" w:space="0" w:color="FFFFFF"/>
            </w:tcBorders>
            <w:shd w:val="clear" w:color="auto" w:fill="auto"/>
            <w:tcMar>
              <w:top w:w="100" w:type="dxa"/>
              <w:left w:w="100" w:type="dxa"/>
              <w:bottom w:w="100" w:type="dxa"/>
              <w:right w:w="100" w:type="dxa"/>
            </w:tcMar>
          </w:tcPr>
          <w:p w:rsidR="00AB2ECE" w:rsidRDefault="00AB2ECE" w:rsidP="000F0FDD">
            <w:pPr>
              <w:widowControl w:val="0"/>
              <w:spacing w:line="240" w:lineRule="auto"/>
              <w:rPr>
                <w:b/>
                <w:highlight w:val="yellow"/>
              </w:rPr>
            </w:pPr>
            <w:r>
              <w:rPr>
                <w:b/>
                <w:noProof/>
                <w:highlight w:val="yellow"/>
              </w:rPr>
              <w:drawing>
                <wp:inline distT="114300" distB="114300" distL="114300" distR="114300" wp14:anchorId="4375BEC8" wp14:editId="1724D2CE">
                  <wp:extent cx="1095375" cy="787400"/>
                  <wp:effectExtent l="0" t="0" r="0" b="0"/>
                  <wp:docPr id="3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6"/>
                          <a:srcRect/>
                          <a:stretch>
                            <a:fillRect/>
                          </a:stretch>
                        </pic:blipFill>
                        <pic:spPr>
                          <a:xfrm>
                            <a:off x="0" y="0"/>
                            <a:ext cx="1095375" cy="787400"/>
                          </a:xfrm>
                          <a:prstGeom prst="rect">
                            <a:avLst/>
                          </a:prstGeom>
                          <a:ln/>
                        </pic:spPr>
                      </pic:pic>
                    </a:graphicData>
                  </a:graphic>
                </wp:inline>
              </w:drawing>
            </w:r>
          </w:p>
        </w:tc>
        <w:tc>
          <w:tcPr>
            <w:tcW w:w="883" w:type="dxa"/>
            <w:tcBorders>
              <w:top w:val="single" w:sz="8" w:space="0" w:color="FFFFFF"/>
              <w:left w:val="single" w:sz="8" w:space="0" w:color="FFFFFF"/>
              <w:bottom w:val="single" w:sz="8" w:space="0" w:color="FFFFFF"/>
              <w:right w:val="single" w:sz="8" w:space="0" w:color="FFFFFF"/>
            </w:tcBorders>
            <w:shd w:val="clear" w:color="auto" w:fill="FFFFFF"/>
            <w:tcMar>
              <w:top w:w="100" w:type="dxa"/>
              <w:left w:w="100" w:type="dxa"/>
              <w:bottom w:w="100" w:type="dxa"/>
              <w:right w:w="100" w:type="dxa"/>
            </w:tcMar>
          </w:tcPr>
          <w:p w:rsidR="00AB2ECE" w:rsidRDefault="00AB2ECE" w:rsidP="000F0FDD">
            <w:pPr>
              <w:widowControl w:val="0"/>
              <w:spacing w:line="240" w:lineRule="auto"/>
              <w:rPr>
                <w:b/>
                <w:highlight w:val="yellow"/>
              </w:rPr>
            </w:pPr>
          </w:p>
        </w:tc>
        <w:tc>
          <w:tcPr>
            <w:tcW w:w="1412" w:type="dxa"/>
            <w:tcBorders>
              <w:top w:val="single" w:sz="8" w:space="0" w:color="FFFFFF"/>
              <w:left w:val="single" w:sz="8" w:space="0" w:color="FFFFFF"/>
              <w:bottom w:val="single" w:sz="8" w:space="0" w:color="FFFFFF"/>
              <w:right w:val="single" w:sz="8" w:space="0" w:color="FFFFFF"/>
            </w:tcBorders>
            <w:shd w:val="clear" w:color="auto" w:fill="FFFFFF"/>
            <w:tcMar>
              <w:top w:w="100" w:type="dxa"/>
              <w:left w:w="100" w:type="dxa"/>
              <w:bottom w:w="100" w:type="dxa"/>
              <w:right w:w="100" w:type="dxa"/>
            </w:tcMar>
          </w:tcPr>
          <w:p w:rsidR="00AB2ECE" w:rsidRDefault="00AB2ECE" w:rsidP="000F0FDD">
            <w:pPr>
              <w:widowControl w:val="0"/>
              <w:spacing w:line="240" w:lineRule="auto"/>
              <w:rPr>
                <w:b/>
                <w:highlight w:val="yellow"/>
              </w:rPr>
            </w:pPr>
          </w:p>
        </w:tc>
        <w:tc>
          <w:tcPr>
            <w:tcW w:w="1412" w:type="dxa"/>
            <w:tcBorders>
              <w:top w:val="single" w:sz="8" w:space="0" w:color="FFFFFF"/>
              <w:left w:val="single" w:sz="8" w:space="0" w:color="FFFFFF"/>
              <w:bottom w:val="single" w:sz="8" w:space="0" w:color="FFFFFF"/>
              <w:right w:val="single" w:sz="8" w:space="0" w:color="FFFFFF"/>
            </w:tcBorders>
            <w:shd w:val="clear" w:color="auto" w:fill="FFFFFF"/>
            <w:tcMar>
              <w:top w:w="100" w:type="dxa"/>
              <w:left w:w="100" w:type="dxa"/>
              <w:bottom w:w="100" w:type="dxa"/>
              <w:right w:w="100" w:type="dxa"/>
            </w:tcMar>
          </w:tcPr>
          <w:p w:rsidR="00AB2ECE" w:rsidRDefault="00AB2ECE" w:rsidP="000F0FDD">
            <w:pPr>
              <w:widowControl w:val="0"/>
              <w:spacing w:line="240" w:lineRule="auto"/>
              <w:rPr>
                <w:b/>
                <w:highlight w:val="yellow"/>
              </w:rPr>
            </w:pPr>
          </w:p>
        </w:tc>
      </w:tr>
    </w:tbl>
    <w:p w:rsidR="00AB2ECE" w:rsidRDefault="00AB2ECE" w:rsidP="00AB2ECE">
      <w:pPr>
        <w:rPr>
          <w:b/>
          <w:highlight w:val="yellow"/>
        </w:rPr>
      </w:pPr>
    </w:p>
    <w:p w:rsidR="00AB2ECE" w:rsidRDefault="00AB2ECE" w:rsidP="00AB2ECE">
      <w:pPr>
        <w:rPr>
          <w:highlight w:val="yellow"/>
          <w:u w:val="single"/>
        </w:rPr>
      </w:pPr>
      <w:r>
        <w:rPr>
          <w:b/>
          <w:highlight w:val="yellow"/>
        </w:rPr>
        <w:t>Escribe 5 palabras con BL-CL-FL-GL.</w:t>
      </w:r>
    </w:p>
    <w:p w:rsidR="00AB2ECE" w:rsidRDefault="00AB2ECE" w:rsidP="00AB2ECE">
      <w:pPr>
        <w:rPr>
          <w:b/>
          <w:highlight w:val="yellow"/>
          <w:u w:val="single"/>
        </w:rPr>
      </w:pPr>
    </w:p>
    <w:p w:rsidR="007E02D4" w:rsidRDefault="007E02D4">
      <w:pPr>
        <w:rPr>
          <w:b/>
        </w:rPr>
      </w:pPr>
    </w:p>
    <w:p w:rsidR="001238F2" w:rsidRDefault="001238F2" w:rsidP="001238F2">
      <w:proofErr w:type="gramStart"/>
      <w:r>
        <w:t>semana</w:t>
      </w:r>
      <w:proofErr w:type="gramEnd"/>
      <w:r>
        <w:t xml:space="preserve"> 01/06 al 05/06</w:t>
      </w:r>
    </w:p>
    <w:p w:rsidR="001238F2" w:rsidRDefault="001238F2" w:rsidP="001238F2"/>
    <w:p w:rsidR="001238F2" w:rsidRDefault="001238F2" w:rsidP="001238F2">
      <w:pPr>
        <w:rPr>
          <w:b/>
          <w:sz w:val="24"/>
          <w:szCs w:val="24"/>
          <w:highlight w:val="yellow"/>
        </w:rPr>
      </w:pPr>
      <w:r>
        <w:rPr>
          <w:b/>
          <w:sz w:val="24"/>
          <w:szCs w:val="24"/>
          <w:highlight w:val="yellow"/>
        </w:rPr>
        <w:t>Ciencias Sociales.</w:t>
      </w:r>
    </w:p>
    <w:p w:rsidR="001238F2" w:rsidRDefault="001238F2" w:rsidP="001238F2">
      <w:pPr>
        <w:rPr>
          <w:b/>
          <w:sz w:val="24"/>
          <w:szCs w:val="24"/>
          <w:highlight w:val="yellow"/>
        </w:rPr>
      </w:pPr>
    </w:p>
    <w:p w:rsidR="001238F2" w:rsidRDefault="001238F2" w:rsidP="001238F2">
      <w:pPr>
        <w:jc w:val="both"/>
        <w:rPr>
          <w:b/>
          <w:sz w:val="24"/>
          <w:szCs w:val="24"/>
          <w:highlight w:val="yellow"/>
        </w:rPr>
      </w:pPr>
      <w:r>
        <w:rPr>
          <w:b/>
          <w:sz w:val="24"/>
          <w:szCs w:val="24"/>
          <w:highlight w:val="yellow"/>
        </w:rPr>
        <w:t>Animales del campo y la ciudad.</w:t>
      </w:r>
    </w:p>
    <w:p w:rsidR="001238F2" w:rsidRDefault="001238F2" w:rsidP="001238F2">
      <w:pPr>
        <w:jc w:val="both"/>
        <w:rPr>
          <w:b/>
          <w:sz w:val="24"/>
          <w:szCs w:val="24"/>
          <w:highlight w:val="yellow"/>
        </w:rPr>
      </w:pPr>
    </w:p>
    <w:p w:rsidR="001238F2" w:rsidRDefault="001238F2" w:rsidP="001238F2">
      <w:pPr>
        <w:jc w:val="both"/>
        <w:rPr>
          <w:b/>
          <w:sz w:val="24"/>
          <w:szCs w:val="24"/>
          <w:highlight w:val="yellow"/>
        </w:rPr>
      </w:pPr>
      <w:r>
        <w:rPr>
          <w:b/>
          <w:sz w:val="24"/>
          <w:szCs w:val="24"/>
          <w:highlight w:val="yellow"/>
        </w:rPr>
        <w:t>Una de las actividades que se realizan en el campo es la cría de animales. A partir de ellos se obtienen productos que usamos las personas para satisfacer nuestras necesidades.</w:t>
      </w:r>
    </w:p>
    <w:p w:rsidR="001238F2" w:rsidRDefault="001238F2" w:rsidP="001238F2">
      <w:pPr>
        <w:jc w:val="both"/>
        <w:rPr>
          <w:b/>
          <w:sz w:val="24"/>
          <w:szCs w:val="24"/>
          <w:highlight w:val="yellow"/>
        </w:rPr>
      </w:pPr>
    </w:p>
    <w:p w:rsidR="001238F2" w:rsidRDefault="001238F2" w:rsidP="001238F2">
      <w:pPr>
        <w:numPr>
          <w:ilvl w:val="0"/>
          <w:numId w:val="15"/>
        </w:numPr>
        <w:jc w:val="both"/>
        <w:rPr>
          <w:b/>
          <w:sz w:val="24"/>
          <w:szCs w:val="24"/>
          <w:highlight w:val="yellow"/>
        </w:rPr>
      </w:pPr>
      <w:proofErr w:type="spellStart"/>
      <w:r>
        <w:rPr>
          <w:b/>
          <w:sz w:val="24"/>
          <w:szCs w:val="24"/>
          <w:highlight w:val="yellow"/>
        </w:rPr>
        <w:t>Uni</w:t>
      </w:r>
      <w:proofErr w:type="spellEnd"/>
      <w:r>
        <w:rPr>
          <w:b/>
          <w:sz w:val="24"/>
          <w:szCs w:val="24"/>
          <w:highlight w:val="yellow"/>
        </w:rPr>
        <w:t xml:space="preserve"> cada animal con el producto que se obtiene de él. </w:t>
      </w:r>
    </w:p>
    <w:p w:rsidR="001238F2" w:rsidRDefault="001238F2" w:rsidP="001238F2">
      <w:pPr>
        <w:ind w:left="720"/>
        <w:jc w:val="both"/>
        <w:rPr>
          <w:b/>
          <w:sz w:val="24"/>
          <w:szCs w:val="24"/>
        </w:rPr>
      </w:pPr>
      <w:r>
        <w:rPr>
          <w:b/>
          <w:sz w:val="24"/>
          <w:szCs w:val="24"/>
        </w:rPr>
        <w:t xml:space="preserve">                        </w:t>
      </w:r>
      <w:r>
        <w:rPr>
          <w:b/>
          <w:noProof/>
          <w:sz w:val="24"/>
          <w:szCs w:val="24"/>
        </w:rPr>
        <w:drawing>
          <wp:inline distT="114300" distB="114300" distL="114300" distR="114300" wp14:anchorId="5AE56CD3" wp14:editId="2E8CB6BE">
            <wp:extent cx="2963590" cy="3297113"/>
            <wp:effectExtent l="0" t="0" r="0" b="0"/>
            <wp:docPr id="3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7"/>
                    <a:srcRect l="33554" t="24676" r="34717" b="12508"/>
                    <a:stretch>
                      <a:fillRect/>
                    </a:stretch>
                  </pic:blipFill>
                  <pic:spPr>
                    <a:xfrm>
                      <a:off x="0" y="0"/>
                      <a:ext cx="2963590" cy="3297113"/>
                    </a:xfrm>
                    <a:prstGeom prst="rect">
                      <a:avLst/>
                    </a:prstGeom>
                    <a:ln/>
                  </pic:spPr>
                </pic:pic>
              </a:graphicData>
            </a:graphic>
          </wp:inline>
        </w:drawing>
      </w:r>
    </w:p>
    <w:p w:rsidR="001238F2" w:rsidRDefault="001238F2" w:rsidP="001238F2">
      <w:pPr>
        <w:numPr>
          <w:ilvl w:val="0"/>
          <w:numId w:val="16"/>
        </w:numPr>
        <w:jc w:val="both"/>
        <w:rPr>
          <w:b/>
          <w:sz w:val="24"/>
          <w:szCs w:val="24"/>
          <w:highlight w:val="yellow"/>
        </w:rPr>
      </w:pPr>
      <w:r>
        <w:rPr>
          <w:b/>
          <w:sz w:val="24"/>
          <w:szCs w:val="24"/>
          <w:highlight w:val="yellow"/>
        </w:rPr>
        <w:t>¿Qué otros alimentos se pueden extraer de esos animales?</w:t>
      </w:r>
    </w:p>
    <w:p w:rsidR="001238F2" w:rsidRDefault="001238F2" w:rsidP="001238F2">
      <w:pPr>
        <w:ind w:left="720"/>
        <w:jc w:val="both"/>
        <w:rPr>
          <w:b/>
          <w:sz w:val="24"/>
          <w:szCs w:val="24"/>
          <w:highlight w:val="yellow"/>
        </w:rPr>
      </w:pPr>
    </w:p>
    <w:p w:rsidR="001238F2" w:rsidRDefault="001238F2" w:rsidP="001238F2">
      <w:pPr>
        <w:jc w:val="both"/>
        <w:rPr>
          <w:b/>
          <w:sz w:val="24"/>
          <w:szCs w:val="24"/>
          <w:highlight w:val="yellow"/>
          <w:u w:val="single"/>
        </w:rPr>
      </w:pPr>
      <w:r>
        <w:rPr>
          <w:b/>
          <w:sz w:val="24"/>
          <w:szCs w:val="24"/>
          <w:highlight w:val="yellow"/>
          <w:u w:val="single"/>
        </w:rPr>
        <w:t>De la oveja a la lana.</w:t>
      </w:r>
    </w:p>
    <w:p w:rsidR="001238F2" w:rsidRDefault="001238F2" w:rsidP="001238F2">
      <w:pPr>
        <w:jc w:val="both"/>
        <w:rPr>
          <w:b/>
          <w:sz w:val="24"/>
          <w:szCs w:val="24"/>
          <w:highlight w:val="yellow"/>
        </w:rPr>
      </w:pPr>
    </w:p>
    <w:p w:rsidR="001238F2" w:rsidRDefault="001238F2" w:rsidP="001238F2">
      <w:pPr>
        <w:jc w:val="both"/>
        <w:rPr>
          <w:b/>
          <w:sz w:val="24"/>
          <w:szCs w:val="24"/>
          <w:highlight w:val="yellow"/>
        </w:rPr>
      </w:pPr>
      <w:r>
        <w:rPr>
          <w:b/>
          <w:sz w:val="24"/>
          <w:szCs w:val="24"/>
          <w:highlight w:val="yellow"/>
        </w:rPr>
        <w:t xml:space="preserve">La lana se obtiene en el campo. Desde que se extrae de las ovejas, la lana sigue un camino, que se llama CIRCUITO PRODUCTIVO, para transformarse en distintos productos que usamos las personas. </w:t>
      </w:r>
    </w:p>
    <w:p w:rsidR="001238F2" w:rsidRDefault="001238F2" w:rsidP="001238F2">
      <w:pPr>
        <w:jc w:val="both"/>
        <w:rPr>
          <w:b/>
          <w:sz w:val="24"/>
          <w:szCs w:val="24"/>
          <w:highlight w:val="yellow"/>
        </w:rPr>
      </w:pPr>
    </w:p>
    <w:p w:rsidR="001238F2" w:rsidRDefault="001238F2" w:rsidP="001238F2">
      <w:pPr>
        <w:jc w:val="both"/>
        <w:rPr>
          <w:b/>
          <w:sz w:val="24"/>
          <w:szCs w:val="24"/>
          <w:highlight w:val="yellow"/>
        </w:rPr>
      </w:pPr>
    </w:p>
    <w:p w:rsidR="001238F2" w:rsidRDefault="001238F2" w:rsidP="001238F2">
      <w:pPr>
        <w:numPr>
          <w:ilvl w:val="0"/>
          <w:numId w:val="17"/>
        </w:numPr>
        <w:jc w:val="both"/>
        <w:rPr>
          <w:b/>
          <w:sz w:val="24"/>
          <w:szCs w:val="24"/>
          <w:highlight w:val="yellow"/>
        </w:rPr>
      </w:pPr>
      <w:r>
        <w:rPr>
          <w:b/>
          <w:sz w:val="24"/>
          <w:szCs w:val="24"/>
          <w:highlight w:val="yellow"/>
        </w:rPr>
        <w:t>¿Qué producto obtenemos de las abejas?</w:t>
      </w:r>
    </w:p>
    <w:p w:rsidR="001238F2" w:rsidRDefault="001238F2" w:rsidP="001238F2">
      <w:pPr>
        <w:numPr>
          <w:ilvl w:val="0"/>
          <w:numId w:val="17"/>
        </w:numPr>
        <w:jc w:val="both"/>
        <w:rPr>
          <w:b/>
          <w:sz w:val="24"/>
          <w:szCs w:val="24"/>
          <w:highlight w:val="yellow"/>
        </w:rPr>
      </w:pPr>
      <w:r>
        <w:rPr>
          <w:b/>
          <w:sz w:val="24"/>
          <w:szCs w:val="24"/>
          <w:highlight w:val="yellow"/>
        </w:rPr>
        <w:t>Coloca los números del 1 al 5, en el orden de producción.</w:t>
      </w:r>
    </w:p>
    <w:p w:rsidR="001238F2" w:rsidRDefault="001238F2" w:rsidP="001238F2">
      <w:pPr>
        <w:jc w:val="both"/>
        <w:rPr>
          <w:b/>
          <w:sz w:val="24"/>
          <w:szCs w:val="24"/>
          <w:highlight w:val="yellow"/>
        </w:rPr>
      </w:pPr>
    </w:p>
    <w:p w:rsidR="001238F2" w:rsidRDefault="001238F2" w:rsidP="001238F2">
      <w:pPr>
        <w:jc w:val="both"/>
        <w:rPr>
          <w:b/>
          <w:sz w:val="24"/>
          <w:szCs w:val="24"/>
          <w:highlight w:val="yellow"/>
        </w:rPr>
      </w:pPr>
    </w:p>
    <w:p w:rsidR="001238F2" w:rsidRDefault="001238F2" w:rsidP="001238F2">
      <w:pPr>
        <w:jc w:val="both"/>
        <w:rPr>
          <w:b/>
          <w:sz w:val="24"/>
          <w:szCs w:val="24"/>
        </w:rPr>
      </w:pPr>
      <w:r>
        <w:rPr>
          <w:b/>
          <w:noProof/>
          <w:sz w:val="24"/>
          <w:szCs w:val="24"/>
        </w:rPr>
        <w:drawing>
          <wp:inline distT="114300" distB="114300" distL="114300" distR="114300" wp14:anchorId="00421708" wp14:editId="027A3F37">
            <wp:extent cx="1104900" cy="1076325"/>
            <wp:effectExtent l="0" t="0" r="0" b="0"/>
            <wp:docPr id="3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8"/>
                    <a:srcRect t="6705" r="55421" b="61954"/>
                    <a:stretch>
                      <a:fillRect/>
                    </a:stretch>
                  </pic:blipFill>
                  <pic:spPr>
                    <a:xfrm>
                      <a:off x="0" y="0"/>
                      <a:ext cx="1104900" cy="1076325"/>
                    </a:xfrm>
                    <a:prstGeom prst="rect">
                      <a:avLst/>
                    </a:prstGeom>
                    <a:ln/>
                  </pic:spPr>
                </pic:pic>
              </a:graphicData>
            </a:graphic>
          </wp:inline>
        </w:drawing>
      </w:r>
      <w:r>
        <w:rPr>
          <w:b/>
          <w:sz w:val="24"/>
          <w:szCs w:val="24"/>
        </w:rPr>
        <w:t xml:space="preserve"> </w:t>
      </w:r>
      <w:r>
        <w:rPr>
          <w:b/>
          <w:noProof/>
          <w:sz w:val="24"/>
          <w:szCs w:val="24"/>
        </w:rPr>
        <w:drawing>
          <wp:inline distT="114300" distB="114300" distL="114300" distR="114300" wp14:anchorId="26D7C207" wp14:editId="3E3B4C5D">
            <wp:extent cx="1097839" cy="1068168"/>
            <wp:effectExtent l="0" t="0" r="0" b="0"/>
            <wp:docPr id="3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8"/>
                    <a:srcRect l="56518" t="68626" b="943"/>
                    <a:stretch>
                      <a:fillRect/>
                    </a:stretch>
                  </pic:blipFill>
                  <pic:spPr>
                    <a:xfrm>
                      <a:off x="0" y="0"/>
                      <a:ext cx="1097839" cy="1068168"/>
                    </a:xfrm>
                    <a:prstGeom prst="rect">
                      <a:avLst/>
                    </a:prstGeom>
                    <a:ln/>
                  </pic:spPr>
                </pic:pic>
              </a:graphicData>
            </a:graphic>
          </wp:inline>
        </w:drawing>
      </w:r>
      <w:r>
        <w:rPr>
          <w:b/>
          <w:sz w:val="24"/>
          <w:szCs w:val="24"/>
        </w:rPr>
        <w:t xml:space="preserve"> </w:t>
      </w:r>
      <w:r>
        <w:rPr>
          <w:b/>
          <w:noProof/>
          <w:sz w:val="24"/>
          <w:szCs w:val="24"/>
        </w:rPr>
        <w:drawing>
          <wp:inline distT="114300" distB="114300" distL="114300" distR="114300" wp14:anchorId="03ED70D4" wp14:editId="470E3980">
            <wp:extent cx="1122166" cy="1075795"/>
            <wp:effectExtent l="0" t="0" r="0" b="0"/>
            <wp:docPr id="35"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8"/>
                    <a:srcRect l="1296" t="68491" r="54924" b="1532"/>
                    <a:stretch>
                      <a:fillRect/>
                    </a:stretch>
                  </pic:blipFill>
                  <pic:spPr>
                    <a:xfrm>
                      <a:off x="0" y="0"/>
                      <a:ext cx="1122166" cy="1075795"/>
                    </a:xfrm>
                    <a:prstGeom prst="rect">
                      <a:avLst/>
                    </a:prstGeom>
                    <a:ln/>
                  </pic:spPr>
                </pic:pic>
              </a:graphicData>
            </a:graphic>
          </wp:inline>
        </w:drawing>
      </w:r>
      <w:r>
        <w:rPr>
          <w:b/>
          <w:sz w:val="24"/>
          <w:szCs w:val="24"/>
        </w:rPr>
        <w:t xml:space="preserve"> </w:t>
      </w:r>
      <w:r>
        <w:rPr>
          <w:b/>
          <w:noProof/>
          <w:sz w:val="24"/>
          <w:szCs w:val="24"/>
        </w:rPr>
        <w:drawing>
          <wp:inline distT="114300" distB="114300" distL="114300" distR="114300" wp14:anchorId="07C0BE18" wp14:editId="084942FD">
            <wp:extent cx="1041717" cy="1047739"/>
            <wp:effectExtent l="0" t="0" r="0" b="0"/>
            <wp:docPr id="3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8"/>
                    <a:srcRect l="57016" t="37776" b="31191"/>
                    <a:stretch>
                      <a:fillRect/>
                    </a:stretch>
                  </pic:blipFill>
                  <pic:spPr>
                    <a:xfrm>
                      <a:off x="0" y="0"/>
                      <a:ext cx="1041717" cy="1047739"/>
                    </a:xfrm>
                    <a:prstGeom prst="rect">
                      <a:avLst/>
                    </a:prstGeom>
                    <a:ln/>
                  </pic:spPr>
                </pic:pic>
              </a:graphicData>
            </a:graphic>
          </wp:inline>
        </w:drawing>
      </w:r>
      <w:r>
        <w:rPr>
          <w:b/>
          <w:sz w:val="24"/>
          <w:szCs w:val="24"/>
        </w:rPr>
        <w:t xml:space="preserve"> </w:t>
      </w:r>
      <w:r>
        <w:rPr>
          <w:b/>
          <w:noProof/>
          <w:sz w:val="24"/>
          <w:szCs w:val="24"/>
        </w:rPr>
        <w:drawing>
          <wp:inline distT="114300" distB="114300" distL="114300" distR="114300" wp14:anchorId="7D9B9416" wp14:editId="548D0853">
            <wp:extent cx="1066044" cy="1030900"/>
            <wp:effectExtent l="0" t="0" r="0" b="0"/>
            <wp:docPr id="3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8"/>
                    <a:srcRect t="37776" r="54675" b="30834"/>
                    <a:stretch>
                      <a:fillRect/>
                    </a:stretch>
                  </pic:blipFill>
                  <pic:spPr>
                    <a:xfrm>
                      <a:off x="0" y="0"/>
                      <a:ext cx="1066044" cy="1030900"/>
                    </a:xfrm>
                    <a:prstGeom prst="rect">
                      <a:avLst/>
                    </a:prstGeom>
                    <a:ln/>
                  </pic:spPr>
                </pic:pic>
              </a:graphicData>
            </a:graphic>
          </wp:inline>
        </w:drawing>
      </w:r>
    </w:p>
    <w:p w:rsidR="001238F2" w:rsidRDefault="001238F2" w:rsidP="001238F2">
      <w:pPr>
        <w:jc w:val="both"/>
        <w:rPr>
          <w:b/>
          <w:sz w:val="24"/>
          <w:szCs w:val="24"/>
        </w:rPr>
      </w:pPr>
      <w:r>
        <w:rPr>
          <w:b/>
          <w:sz w:val="24"/>
          <w:szCs w:val="24"/>
        </w:rPr>
        <w:t xml:space="preserve">      _____                   _______            _______                ______             _______</w:t>
      </w:r>
    </w:p>
    <w:p w:rsidR="001238F2" w:rsidRDefault="001238F2" w:rsidP="001238F2">
      <w:pPr>
        <w:jc w:val="both"/>
        <w:rPr>
          <w:b/>
          <w:sz w:val="24"/>
          <w:szCs w:val="24"/>
        </w:rPr>
      </w:pPr>
    </w:p>
    <w:p w:rsidR="001238F2" w:rsidRDefault="001238F2" w:rsidP="001238F2">
      <w:pPr>
        <w:jc w:val="both"/>
        <w:rPr>
          <w:b/>
          <w:sz w:val="24"/>
          <w:szCs w:val="24"/>
        </w:rPr>
      </w:pPr>
    </w:p>
    <w:p w:rsidR="001238F2" w:rsidRDefault="001238F2" w:rsidP="001238F2">
      <w:pPr>
        <w:jc w:val="both"/>
        <w:rPr>
          <w:b/>
          <w:sz w:val="24"/>
          <w:szCs w:val="24"/>
          <w:highlight w:val="yellow"/>
        </w:rPr>
      </w:pPr>
    </w:p>
    <w:p w:rsidR="001238F2" w:rsidRDefault="001238F2" w:rsidP="001238F2">
      <w:pPr>
        <w:jc w:val="both"/>
        <w:rPr>
          <w:b/>
          <w:sz w:val="24"/>
          <w:szCs w:val="24"/>
          <w:highlight w:val="yellow"/>
        </w:rPr>
      </w:pPr>
    </w:p>
    <w:p w:rsidR="001238F2" w:rsidRDefault="001238F2" w:rsidP="001238F2">
      <w:pPr>
        <w:jc w:val="both"/>
        <w:rPr>
          <w:b/>
          <w:sz w:val="24"/>
          <w:szCs w:val="24"/>
          <w:highlight w:val="yellow"/>
        </w:rPr>
      </w:pPr>
    </w:p>
    <w:p w:rsidR="001238F2" w:rsidRDefault="001238F2" w:rsidP="001238F2">
      <w:pPr>
        <w:numPr>
          <w:ilvl w:val="0"/>
          <w:numId w:val="14"/>
        </w:numPr>
        <w:jc w:val="both"/>
        <w:rPr>
          <w:b/>
          <w:sz w:val="24"/>
          <w:szCs w:val="24"/>
          <w:highlight w:val="yellow"/>
        </w:rPr>
      </w:pPr>
      <w:r>
        <w:rPr>
          <w:b/>
          <w:sz w:val="24"/>
          <w:szCs w:val="24"/>
          <w:highlight w:val="yellow"/>
        </w:rPr>
        <w:t>Escribe números para ordenar las etapas del circuito productivo de la lana.</w:t>
      </w:r>
    </w:p>
    <w:p w:rsidR="001238F2" w:rsidRDefault="001238F2" w:rsidP="001238F2">
      <w:pPr>
        <w:jc w:val="both"/>
        <w:rPr>
          <w:b/>
          <w:sz w:val="24"/>
          <w:szCs w:val="24"/>
        </w:rPr>
      </w:pPr>
    </w:p>
    <w:p w:rsidR="001238F2" w:rsidRDefault="001238F2" w:rsidP="001238F2">
      <w:pPr>
        <w:jc w:val="both"/>
        <w:rPr>
          <w:b/>
          <w:sz w:val="24"/>
          <w:szCs w:val="24"/>
        </w:rPr>
      </w:pPr>
      <w:r>
        <w:rPr>
          <w:b/>
          <w:noProof/>
          <w:sz w:val="24"/>
          <w:szCs w:val="24"/>
        </w:rPr>
        <w:drawing>
          <wp:inline distT="114300" distB="114300" distL="114300" distR="114300" wp14:anchorId="3880BAA3" wp14:editId="3D84D815">
            <wp:extent cx="2702102" cy="2179762"/>
            <wp:effectExtent l="0" t="0" r="0" b="0"/>
            <wp:docPr id="3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9"/>
                    <a:srcRect l="27076" t="20841" r="28239" b="15166"/>
                    <a:stretch>
                      <a:fillRect/>
                    </a:stretch>
                  </pic:blipFill>
                  <pic:spPr>
                    <a:xfrm>
                      <a:off x="0" y="0"/>
                      <a:ext cx="2702102" cy="2179762"/>
                    </a:xfrm>
                    <a:prstGeom prst="rect">
                      <a:avLst/>
                    </a:prstGeom>
                    <a:ln/>
                  </pic:spPr>
                </pic:pic>
              </a:graphicData>
            </a:graphic>
          </wp:inline>
        </w:drawing>
      </w:r>
      <w:r>
        <w:rPr>
          <w:b/>
          <w:sz w:val="24"/>
          <w:szCs w:val="24"/>
        </w:rPr>
        <w:t xml:space="preserve">  </w:t>
      </w:r>
      <w:r>
        <w:rPr>
          <w:b/>
          <w:noProof/>
          <w:sz w:val="24"/>
          <w:szCs w:val="24"/>
        </w:rPr>
        <w:drawing>
          <wp:inline distT="114300" distB="114300" distL="114300" distR="114300" wp14:anchorId="2C626171" wp14:editId="5540EE49">
            <wp:extent cx="2619375" cy="2311275"/>
            <wp:effectExtent l="0" t="0" r="0" b="0"/>
            <wp:docPr id="39"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40"/>
                    <a:srcRect l="26578" t="19071" r="27740" b="9258"/>
                    <a:stretch>
                      <a:fillRect/>
                    </a:stretch>
                  </pic:blipFill>
                  <pic:spPr>
                    <a:xfrm>
                      <a:off x="0" y="0"/>
                      <a:ext cx="2619375" cy="2311275"/>
                    </a:xfrm>
                    <a:prstGeom prst="rect">
                      <a:avLst/>
                    </a:prstGeom>
                    <a:ln/>
                  </pic:spPr>
                </pic:pic>
              </a:graphicData>
            </a:graphic>
          </wp:inline>
        </w:drawing>
      </w:r>
    </w:p>
    <w:p w:rsidR="001238F2" w:rsidRDefault="001238F2" w:rsidP="001238F2">
      <w:pPr>
        <w:jc w:val="both"/>
        <w:rPr>
          <w:b/>
          <w:sz w:val="24"/>
          <w:szCs w:val="24"/>
        </w:rPr>
      </w:pPr>
    </w:p>
    <w:p w:rsidR="001238F2" w:rsidRDefault="001238F2" w:rsidP="001238F2">
      <w:pPr>
        <w:jc w:val="both"/>
        <w:rPr>
          <w:b/>
          <w:sz w:val="24"/>
          <w:szCs w:val="24"/>
        </w:rPr>
      </w:pPr>
      <w:r>
        <w:rPr>
          <w:b/>
          <w:noProof/>
          <w:sz w:val="24"/>
          <w:szCs w:val="24"/>
        </w:rPr>
        <w:drawing>
          <wp:inline distT="114300" distB="114300" distL="114300" distR="114300" wp14:anchorId="3702563D" wp14:editId="6FB33554">
            <wp:extent cx="2657475" cy="2149350"/>
            <wp:effectExtent l="0" t="0" r="0" b="0"/>
            <wp:docPr id="4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1"/>
                    <a:srcRect l="23255" t="18186" r="30398" b="15471"/>
                    <a:stretch>
                      <a:fillRect/>
                    </a:stretch>
                  </pic:blipFill>
                  <pic:spPr>
                    <a:xfrm>
                      <a:off x="0" y="0"/>
                      <a:ext cx="2657475" cy="2149350"/>
                    </a:xfrm>
                    <a:prstGeom prst="rect">
                      <a:avLst/>
                    </a:prstGeom>
                    <a:ln/>
                  </pic:spPr>
                </pic:pic>
              </a:graphicData>
            </a:graphic>
          </wp:inline>
        </w:drawing>
      </w:r>
      <w:r>
        <w:rPr>
          <w:b/>
          <w:sz w:val="24"/>
          <w:szCs w:val="24"/>
        </w:rPr>
        <w:t xml:space="preserve">   </w:t>
      </w:r>
      <w:r>
        <w:rPr>
          <w:b/>
          <w:noProof/>
          <w:sz w:val="24"/>
          <w:szCs w:val="24"/>
        </w:rPr>
        <w:drawing>
          <wp:inline distT="114300" distB="114300" distL="114300" distR="114300" wp14:anchorId="4911C92E" wp14:editId="4A5FD8AE">
            <wp:extent cx="2943225" cy="2168400"/>
            <wp:effectExtent l="0" t="0" r="0" b="0"/>
            <wp:docPr id="4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2"/>
                    <a:srcRect l="25083" t="15144" r="23588" b="17546"/>
                    <a:stretch>
                      <a:fillRect/>
                    </a:stretch>
                  </pic:blipFill>
                  <pic:spPr>
                    <a:xfrm>
                      <a:off x="0" y="0"/>
                      <a:ext cx="2943225" cy="2168400"/>
                    </a:xfrm>
                    <a:prstGeom prst="rect">
                      <a:avLst/>
                    </a:prstGeom>
                    <a:ln/>
                  </pic:spPr>
                </pic:pic>
              </a:graphicData>
            </a:graphic>
          </wp:inline>
        </w:drawing>
      </w:r>
    </w:p>
    <w:p w:rsidR="001238F2" w:rsidRDefault="001238F2" w:rsidP="001238F2"/>
    <w:p w:rsidR="001238F2" w:rsidRDefault="001238F2">
      <w:pPr>
        <w:rPr>
          <w:b/>
        </w:rPr>
      </w:pPr>
      <w:bookmarkStart w:id="0" w:name="_GoBack"/>
      <w:bookmarkEnd w:id="0"/>
    </w:p>
    <w:sectPr w:rsidR="001238F2">
      <w:pgSz w:w="11909" w:h="16834"/>
      <w:pgMar w:top="283" w:right="426" w:bottom="119" w:left="566"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E9216C"/>
    <w:multiLevelType w:val="multilevel"/>
    <w:tmpl w:val="ECB685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nsid w:val="070745BE"/>
    <w:multiLevelType w:val="multilevel"/>
    <w:tmpl w:val="AF20D8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nsid w:val="20547B97"/>
    <w:multiLevelType w:val="multilevel"/>
    <w:tmpl w:val="614ACA9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nsid w:val="23A364EC"/>
    <w:multiLevelType w:val="multilevel"/>
    <w:tmpl w:val="DC3ECDE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nsid w:val="2BFB7F51"/>
    <w:multiLevelType w:val="multilevel"/>
    <w:tmpl w:val="4B06A7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nsid w:val="35AA7BAE"/>
    <w:multiLevelType w:val="multilevel"/>
    <w:tmpl w:val="0B5E99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nsid w:val="3A99382A"/>
    <w:multiLevelType w:val="multilevel"/>
    <w:tmpl w:val="E714725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nsid w:val="3BC827F9"/>
    <w:multiLevelType w:val="multilevel"/>
    <w:tmpl w:val="8BEC41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nsid w:val="413B2319"/>
    <w:multiLevelType w:val="multilevel"/>
    <w:tmpl w:val="6B2E634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nsid w:val="4429175A"/>
    <w:multiLevelType w:val="multilevel"/>
    <w:tmpl w:val="165C0E2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nsid w:val="52E324E3"/>
    <w:multiLevelType w:val="multilevel"/>
    <w:tmpl w:val="A37A09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nsid w:val="64852048"/>
    <w:multiLevelType w:val="multilevel"/>
    <w:tmpl w:val="4F0270E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nsid w:val="66021D1E"/>
    <w:multiLevelType w:val="multilevel"/>
    <w:tmpl w:val="6694BEE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nsid w:val="6BFF6B87"/>
    <w:multiLevelType w:val="multilevel"/>
    <w:tmpl w:val="E68E93B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nsid w:val="6FD45CE6"/>
    <w:multiLevelType w:val="multilevel"/>
    <w:tmpl w:val="3734224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nsid w:val="79480FD3"/>
    <w:multiLevelType w:val="multilevel"/>
    <w:tmpl w:val="882436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nsid w:val="7B762D31"/>
    <w:multiLevelType w:val="multilevel"/>
    <w:tmpl w:val="D65E65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4"/>
  </w:num>
  <w:num w:numId="2">
    <w:abstractNumId w:val="10"/>
  </w:num>
  <w:num w:numId="3">
    <w:abstractNumId w:val="5"/>
  </w:num>
  <w:num w:numId="4">
    <w:abstractNumId w:val="16"/>
  </w:num>
  <w:num w:numId="5">
    <w:abstractNumId w:val="9"/>
  </w:num>
  <w:num w:numId="6">
    <w:abstractNumId w:val="0"/>
  </w:num>
  <w:num w:numId="7">
    <w:abstractNumId w:val="13"/>
  </w:num>
  <w:num w:numId="8">
    <w:abstractNumId w:val="7"/>
  </w:num>
  <w:num w:numId="9">
    <w:abstractNumId w:val="8"/>
  </w:num>
  <w:num w:numId="10">
    <w:abstractNumId w:val="15"/>
  </w:num>
  <w:num w:numId="11">
    <w:abstractNumId w:val="1"/>
  </w:num>
  <w:num w:numId="12">
    <w:abstractNumId w:val="3"/>
  </w:num>
  <w:num w:numId="13">
    <w:abstractNumId w:val="12"/>
  </w:num>
  <w:num w:numId="14">
    <w:abstractNumId w:val="14"/>
  </w:num>
  <w:num w:numId="15">
    <w:abstractNumId w:val="6"/>
  </w:num>
  <w:num w:numId="16">
    <w:abstractNumId w:val="2"/>
  </w:num>
  <w:num w:numId="17">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hyphenationZone w:val="425"/>
  <w:characterSpacingControl w:val="doNotCompress"/>
  <w:compat>
    <w:compatSetting w:name="compatibilityMode" w:uri="http://schemas.microsoft.com/office/word" w:val="14"/>
  </w:compat>
  <w:rsids>
    <w:rsidRoot w:val="007E02D4"/>
    <w:rsid w:val="001238F2"/>
    <w:rsid w:val="007E02D4"/>
    <w:rsid w:val="00AB2ECE"/>
    <w:rsid w:val="00C9791C"/>
  </w:rsids>
  <m:mathPr>
    <m:mathFont m:val="Cambria Math"/>
    <m:brkBin m:val="before"/>
    <m:brkBinSub m:val="--"/>
    <m:smallFrac m:val="0"/>
    <m:dispDef/>
    <m:lMargin m:val="0"/>
    <m:rMargin m:val="0"/>
    <m:defJc m:val="centerGroup"/>
    <m:wrapIndent m:val="1440"/>
    <m:intLim m:val="subSup"/>
    <m:naryLim m:val="undOvr"/>
  </m:mathPr>
  <w:themeFontLang w:val="es-A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Arial" w:hAnsi="Arial" w:cs="Arial"/>
        <w:sz w:val="22"/>
        <w:szCs w:val="22"/>
        <w:lang w:val="es-AR" w:eastAsia="es-AR"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Ttulo1">
    <w:name w:val="heading 1"/>
    <w:basedOn w:val="Normal"/>
    <w:next w:val="Normal"/>
    <w:pPr>
      <w:keepNext/>
      <w:keepLines/>
      <w:spacing w:before="400" w:after="120"/>
      <w:outlineLvl w:val="0"/>
    </w:pPr>
    <w:rPr>
      <w:sz w:val="40"/>
      <w:szCs w:val="40"/>
    </w:rPr>
  </w:style>
  <w:style w:type="paragraph" w:styleId="Ttulo2">
    <w:name w:val="heading 2"/>
    <w:basedOn w:val="Normal"/>
    <w:next w:val="Normal"/>
    <w:pPr>
      <w:keepNext/>
      <w:keepLines/>
      <w:spacing w:before="360" w:after="120"/>
      <w:outlineLvl w:val="1"/>
    </w:pPr>
    <w:rPr>
      <w:sz w:val="32"/>
      <w:szCs w:val="32"/>
    </w:rPr>
  </w:style>
  <w:style w:type="paragraph" w:styleId="Ttulo3">
    <w:name w:val="heading 3"/>
    <w:basedOn w:val="Normal"/>
    <w:next w:val="Normal"/>
    <w:pPr>
      <w:keepNext/>
      <w:keepLines/>
      <w:spacing w:before="320" w:after="80"/>
      <w:outlineLvl w:val="2"/>
    </w:pPr>
    <w:rPr>
      <w:color w:val="434343"/>
      <w:sz w:val="28"/>
      <w:szCs w:val="28"/>
    </w:rPr>
  </w:style>
  <w:style w:type="paragraph" w:styleId="Ttulo4">
    <w:name w:val="heading 4"/>
    <w:basedOn w:val="Normal"/>
    <w:next w:val="Normal"/>
    <w:pPr>
      <w:keepNext/>
      <w:keepLines/>
      <w:spacing w:before="280" w:after="80"/>
      <w:outlineLvl w:val="3"/>
    </w:pPr>
    <w:rPr>
      <w:color w:val="666666"/>
      <w:sz w:val="24"/>
      <w:szCs w:val="24"/>
    </w:rPr>
  </w:style>
  <w:style w:type="paragraph" w:styleId="Ttulo5">
    <w:name w:val="heading 5"/>
    <w:basedOn w:val="Normal"/>
    <w:next w:val="Normal"/>
    <w:pPr>
      <w:keepNext/>
      <w:keepLines/>
      <w:spacing w:before="240" w:after="80"/>
      <w:outlineLvl w:val="4"/>
    </w:pPr>
    <w:rPr>
      <w:color w:val="666666"/>
    </w:rPr>
  </w:style>
  <w:style w:type="paragraph" w:styleId="Ttulo6">
    <w:name w:val="heading 6"/>
    <w:basedOn w:val="Normal"/>
    <w:next w:val="Normal"/>
    <w:pPr>
      <w:keepNext/>
      <w:keepLines/>
      <w:spacing w:before="240" w:after="80"/>
      <w:outlineLvl w:val="5"/>
    </w:pPr>
    <w:rPr>
      <w:i/>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pPr>
      <w:keepNext/>
      <w:keepLines/>
      <w:spacing w:after="60"/>
    </w:pPr>
    <w:rPr>
      <w:sz w:val="52"/>
      <w:szCs w:val="52"/>
    </w:rPr>
  </w:style>
  <w:style w:type="paragraph" w:styleId="Subttulo">
    <w:name w:val="Subtitle"/>
    <w:basedOn w:val="Normal"/>
    <w:next w:val="Normal"/>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paragraph" w:styleId="Textodeglobo">
    <w:name w:val="Balloon Text"/>
    <w:basedOn w:val="Normal"/>
    <w:link w:val="TextodegloboCar"/>
    <w:uiPriority w:val="99"/>
    <w:semiHidden/>
    <w:unhideWhenUsed/>
    <w:rsid w:val="00C9791C"/>
    <w:pPr>
      <w:spacing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C9791C"/>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Arial"/>
        <w:sz w:val="22"/>
        <w:szCs w:val="22"/>
        <w:lang w:val="es-AR" w:eastAsia="es-AR"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Ttulo1">
    <w:name w:val="heading 1"/>
    <w:basedOn w:val="Normal"/>
    <w:next w:val="Normal"/>
    <w:pPr>
      <w:keepNext/>
      <w:keepLines/>
      <w:spacing w:before="400" w:after="120"/>
      <w:outlineLvl w:val="0"/>
    </w:pPr>
    <w:rPr>
      <w:sz w:val="40"/>
      <w:szCs w:val="40"/>
    </w:rPr>
  </w:style>
  <w:style w:type="paragraph" w:styleId="Ttulo2">
    <w:name w:val="heading 2"/>
    <w:basedOn w:val="Normal"/>
    <w:next w:val="Normal"/>
    <w:pPr>
      <w:keepNext/>
      <w:keepLines/>
      <w:spacing w:before="360" w:after="120"/>
      <w:outlineLvl w:val="1"/>
    </w:pPr>
    <w:rPr>
      <w:sz w:val="32"/>
      <w:szCs w:val="32"/>
    </w:rPr>
  </w:style>
  <w:style w:type="paragraph" w:styleId="Ttulo3">
    <w:name w:val="heading 3"/>
    <w:basedOn w:val="Normal"/>
    <w:next w:val="Normal"/>
    <w:pPr>
      <w:keepNext/>
      <w:keepLines/>
      <w:spacing w:before="320" w:after="80"/>
      <w:outlineLvl w:val="2"/>
    </w:pPr>
    <w:rPr>
      <w:color w:val="434343"/>
      <w:sz w:val="28"/>
      <w:szCs w:val="28"/>
    </w:rPr>
  </w:style>
  <w:style w:type="paragraph" w:styleId="Ttulo4">
    <w:name w:val="heading 4"/>
    <w:basedOn w:val="Normal"/>
    <w:next w:val="Normal"/>
    <w:pPr>
      <w:keepNext/>
      <w:keepLines/>
      <w:spacing w:before="280" w:after="80"/>
      <w:outlineLvl w:val="3"/>
    </w:pPr>
    <w:rPr>
      <w:color w:val="666666"/>
      <w:sz w:val="24"/>
      <w:szCs w:val="24"/>
    </w:rPr>
  </w:style>
  <w:style w:type="paragraph" w:styleId="Ttulo5">
    <w:name w:val="heading 5"/>
    <w:basedOn w:val="Normal"/>
    <w:next w:val="Normal"/>
    <w:pPr>
      <w:keepNext/>
      <w:keepLines/>
      <w:spacing w:before="240" w:after="80"/>
      <w:outlineLvl w:val="4"/>
    </w:pPr>
    <w:rPr>
      <w:color w:val="666666"/>
    </w:rPr>
  </w:style>
  <w:style w:type="paragraph" w:styleId="Ttulo6">
    <w:name w:val="heading 6"/>
    <w:basedOn w:val="Normal"/>
    <w:next w:val="Normal"/>
    <w:pPr>
      <w:keepNext/>
      <w:keepLines/>
      <w:spacing w:before="240" w:after="80"/>
      <w:outlineLvl w:val="5"/>
    </w:pPr>
    <w:rPr>
      <w:i/>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pPr>
      <w:keepNext/>
      <w:keepLines/>
      <w:spacing w:after="60"/>
    </w:pPr>
    <w:rPr>
      <w:sz w:val="52"/>
      <w:szCs w:val="52"/>
    </w:rPr>
  </w:style>
  <w:style w:type="paragraph" w:styleId="Subttulo">
    <w:name w:val="Subtitle"/>
    <w:basedOn w:val="Normal"/>
    <w:next w:val="Normal"/>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paragraph" w:styleId="Textodeglobo">
    <w:name w:val="Balloon Text"/>
    <w:basedOn w:val="Normal"/>
    <w:link w:val="TextodegloboCar"/>
    <w:uiPriority w:val="99"/>
    <w:semiHidden/>
    <w:unhideWhenUsed/>
    <w:rsid w:val="00C9791C"/>
    <w:pPr>
      <w:spacing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C9791C"/>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3" Type="http://schemas.microsoft.com/office/2007/relationships/stylesWithEffects" Target="stylesWithEffects.xml"/><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41" Type="http://schemas.openxmlformats.org/officeDocument/2006/relationships/image" Target="media/image36.png"/><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7</Pages>
  <Words>815</Words>
  <Characters>4487</Characters>
  <Application>Microsoft Office Word</Application>
  <DocSecurity>0</DocSecurity>
  <Lines>37</Lines>
  <Paragraphs>10</Paragraphs>
  <ScaleCrop>false</ScaleCrop>
  <HeadingPairs>
    <vt:vector size="2" baseType="variant">
      <vt:variant>
        <vt:lpstr>Título</vt:lpstr>
      </vt:variant>
      <vt:variant>
        <vt:i4>1</vt:i4>
      </vt:variant>
    </vt:vector>
  </HeadingPairs>
  <TitlesOfParts>
    <vt:vector size="1" baseType="lpstr">
      <vt:lpstr/>
    </vt:vector>
  </TitlesOfParts>
  <Company>HP</Company>
  <LinksUpToDate>false</LinksUpToDate>
  <CharactersWithSpaces>5292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SOFI MONT</dc:creator>
  <cp:lastModifiedBy>HP</cp:lastModifiedBy>
  <cp:revision>4</cp:revision>
  <dcterms:created xsi:type="dcterms:W3CDTF">2020-06-01T17:07:00Z</dcterms:created>
  <dcterms:modified xsi:type="dcterms:W3CDTF">2020-06-01T17:13:00Z</dcterms:modified>
</cp:coreProperties>
</file>